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4066D4" w14:textId="77777777" w:rsidR="00EB1D69" w:rsidRPr="00197230" w:rsidRDefault="00EB1D69" w:rsidP="00EB1D69">
      <w:pPr>
        <w:pStyle w:val="Title"/>
      </w:pPr>
      <w:r w:rsidRPr="00197230">
        <w:t>Graduate Council Meeting Minutes</w:t>
      </w:r>
    </w:p>
    <w:p w14:paraId="7AB57D92" w14:textId="230B4086" w:rsidR="00EB1D69" w:rsidRPr="0061747D" w:rsidRDefault="004B0F84" w:rsidP="005C63E6">
      <w:pPr>
        <w:jc w:val="center"/>
        <w:rPr>
          <w:b/>
        </w:rPr>
      </w:pPr>
      <w:r>
        <w:rPr>
          <w:b/>
        </w:rPr>
        <w:t>April 5,</w:t>
      </w:r>
      <w:r w:rsidR="00EB1D69">
        <w:rPr>
          <w:b/>
        </w:rPr>
        <w:t xml:space="preserve"> 2022</w:t>
      </w:r>
    </w:p>
    <w:p w14:paraId="1F9F50D6" w14:textId="77777777" w:rsidR="00EB1D69" w:rsidRDefault="00EB1D69" w:rsidP="00EB1D69">
      <w:pPr>
        <w:rPr>
          <w:b/>
        </w:rPr>
      </w:pPr>
    </w:p>
    <w:p w14:paraId="3DECF2E4" w14:textId="77777777" w:rsidR="00EB1D69" w:rsidRDefault="00EB1D69" w:rsidP="00EB1D69">
      <w:pPr>
        <w:rPr>
          <w:rFonts w:ascii="Georgia" w:hAnsi="Georgia"/>
        </w:rPr>
      </w:pPr>
      <w:r w:rsidRPr="0050781B">
        <w:rPr>
          <w:rFonts w:ascii="Georgia" w:hAnsi="Georgia"/>
          <w:b/>
        </w:rPr>
        <w:t>Members Present</w:t>
      </w:r>
      <w:r w:rsidRPr="0050781B">
        <w:rPr>
          <w:rFonts w:ascii="Georgia" w:hAnsi="Georgia"/>
        </w:rPr>
        <w:t>:</w:t>
      </w:r>
      <w:r w:rsidRPr="0050781B">
        <w:rPr>
          <w:rFonts w:ascii="Georgia" w:hAnsi="Georgia"/>
        </w:rPr>
        <w:tab/>
      </w:r>
    </w:p>
    <w:p w14:paraId="462EE3CD"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t xml:space="preserve">Dalton, David, (Chair), </w:t>
      </w:r>
      <w:r w:rsidRPr="0050781B">
        <w:rPr>
          <w:rFonts w:ascii="Georgia" w:hAnsi="Georgia"/>
        </w:rPr>
        <w:t>Languages &amp; Culture Studies</w:t>
      </w:r>
    </w:p>
    <w:p w14:paraId="0FE61A8C"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t>Brintnall, Kent, Religious Studies</w:t>
      </w:r>
    </w:p>
    <w:p w14:paraId="099535FE"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t>Canevello, Amy – Psychological Science</w:t>
      </w:r>
    </w:p>
    <w:p w14:paraId="3C450F8A"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t>Chakrabarti, Kausik – BIOL, alternate for Nicole Peterson</w:t>
      </w:r>
    </w:p>
    <w:p w14:paraId="4071F8CD" w14:textId="77777777" w:rsidR="00EB1D69" w:rsidRPr="0050781B" w:rsidRDefault="00EB1D69" w:rsidP="00EB1D69">
      <w:pPr>
        <w:rPr>
          <w:rFonts w:ascii="Georgia" w:hAnsi="Georgia"/>
        </w:rPr>
      </w:pPr>
      <w:r>
        <w:rPr>
          <w:rFonts w:ascii="Georgia" w:hAnsi="Georgia"/>
        </w:rPr>
        <w:tab/>
      </w:r>
      <w:r>
        <w:rPr>
          <w:rFonts w:ascii="Georgia" w:hAnsi="Georgia"/>
        </w:rPr>
        <w:tab/>
      </w:r>
      <w:r>
        <w:rPr>
          <w:rFonts w:ascii="Georgia" w:hAnsi="Georgia"/>
        </w:rPr>
        <w:tab/>
      </w:r>
      <w:r w:rsidRPr="0050781B">
        <w:rPr>
          <w:rFonts w:ascii="Georgia" w:hAnsi="Georgia"/>
        </w:rPr>
        <w:t>Fenwick, Abbey – Kinesiology</w:t>
      </w:r>
    </w:p>
    <w:p w14:paraId="6F6297E0" w14:textId="77777777" w:rsidR="00EB1D69" w:rsidRDefault="00EB1D69" w:rsidP="00EB1D69">
      <w:pPr>
        <w:rPr>
          <w:rFonts w:ascii="Georgia" w:hAnsi="Georgia"/>
        </w:rPr>
      </w:pPr>
      <w:r w:rsidRPr="0050781B">
        <w:rPr>
          <w:rFonts w:ascii="Georgia" w:hAnsi="Georgia"/>
        </w:rPr>
        <w:tab/>
      </w:r>
      <w:r w:rsidRPr="0050781B">
        <w:rPr>
          <w:rFonts w:ascii="Georgia" w:hAnsi="Georgia"/>
        </w:rPr>
        <w:tab/>
      </w:r>
      <w:r w:rsidRPr="0050781B">
        <w:rPr>
          <w:rFonts w:ascii="Georgia" w:hAnsi="Georgia"/>
        </w:rPr>
        <w:tab/>
      </w:r>
      <w:r>
        <w:rPr>
          <w:rFonts w:ascii="Georgia" w:hAnsi="Georgia"/>
        </w:rPr>
        <w:t xml:space="preserve">Lachance, Joan – Middle, Secondary and K-12 Education </w:t>
      </w:r>
    </w:p>
    <w:p w14:paraId="3469708D" w14:textId="77777777" w:rsidR="00EB1D69" w:rsidRPr="0050781B" w:rsidRDefault="00EB1D69" w:rsidP="00EB1D69">
      <w:pPr>
        <w:rPr>
          <w:rFonts w:ascii="Georgia" w:hAnsi="Georgia"/>
        </w:rPr>
      </w:pPr>
      <w:r w:rsidRPr="0050781B">
        <w:rPr>
          <w:rFonts w:ascii="Georgia" w:hAnsi="Georgia"/>
        </w:rPr>
        <w:tab/>
      </w:r>
      <w:r w:rsidRPr="0050781B">
        <w:rPr>
          <w:rFonts w:ascii="Georgia" w:hAnsi="Georgia"/>
        </w:rPr>
        <w:tab/>
      </w:r>
      <w:r w:rsidRPr="0050781B">
        <w:rPr>
          <w:rFonts w:ascii="Georgia" w:hAnsi="Georgia"/>
        </w:rPr>
        <w:tab/>
        <w:t>Lai, Gene – Finance</w:t>
      </w:r>
    </w:p>
    <w:p w14:paraId="4C0F9495" w14:textId="77777777" w:rsidR="00EB1D69" w:rsidRDefault="00EB1D69" w:rsidP="00EB1D69">
      <w:pPr>
        <w:rPr>
          <w:rFonts w:ascii="Georgia" w:hAnsi="Georgia"/>
        </w:rPr>
      </w:pPr>
      <w:r w:rsidRPr="0050781B">
        <w:rPr>
          <w:rFonts w:ascii="Georgia" w:hAnsi="Georgia"/>
        </w:rPr>
        <w:tab/>
      </w:r>
      <w:r w:rsidRPr="0050781B">
        <w:rPr>
          <w:rFonts w:ascii="Georgia" w:hAnsi="Georgia"/>
        </w:rPr>
        <w:tab/>
      </w:r>
      <w:r w:rsidRPr="0050781B">
        <w:rPr>
          <w:rFonts w:ascii="Georgia" w:hAnsi="Georgia"/>
        </w:rPr>
        <w:tab/>
        <w:t>Morse, Ed – Mechanical Engineering and Engineering Science</w:t>
      </w:r>
    </w:p>
    <w:p w14:paraId="0CC3FD49" w14:textId="77777777" w:rsidR="00EB1D69" w:rsidRPr="0050781B" w:rsidRDefault="00EB1D69" w:rsidP="00EB1D69">
      <w:pPr>
        <w:rPr>
          <w:rFonts w:ascii="Georgia" w:hAnsi="Georgia"/>
        </w:rPr>
      </w:pPr>
      <w:r>
        <w:rPr>
          <w:rFonts w:ascii="Georgia" w:hAnsi="Georgia"/>
        </w:rPr>
        <w:tab/>
      </w:r>
      <w:r>
        <w:rPr>
          <w:rFonts w:ascii="Georgia" w:hAnsi="Georgia"/>
        </w:rPr>
        <w:tab/>
      </w:r>
      <w:r>
        <w:rPr>
          <w:rFonts w:ascii="Georgia" w:hAnsi="Georgia"/>
        </w:rPr>
        <w:tab/>
      </w:r>
      <w:proofErr w:type="spellStart"/>
      <w:r>
        <w:rPr>
          <w:rFonts w:ascii="Georgia" w:hAnsi="Georgia"/>
        </w:rPr>
        <w:t>Mostafai</w:t>
      </w:r>
      <w:proofErr w:type="spellEnd"/>
      <w:r>
        <w:rPr>
          <w:rFonts w:ascii="Georgia" w:hAnsi="Georgia"/>
        </w:rPr>
        <w:t>, Taghi – Computer Science</w:t>
      </w:r>
    </w:p>
    <w:p w14:paraId="55D8953D" w14:textId="77777777" w:rsidR="00EB1D69" w:rsidRDefault="00EB1D69" w:rsidP="00EB1D69">
      <w:pPr>
        <w:rPr>
          <w:rFonts w:ascii="Georgia" w:hAnsi="Georgia"/>
        </w:rPr>
      </w:pPr>
      <w:r w:rsidRPr="0050781B">
        <w:rPr>
          <w:rFonts w:ascii="Georgia" w:hAnsi="Georgia"/>
        </w:rPr>
        <w:tab/>
      </w:r>
      <w:r w:rsidRPr="0050781B">
        <w:rPr>
          <w:rFonts w:ascii="Georgia" w:hAnsi="Georgia"/>
        </w:rPr>
        <w:tab/>
      </w:r>
      <w:r w:rsidRPr="0050781B">
        <w:rPr>
          <w:rFonts w:ascii="Georgia" w:hAnsi="Georgia"/>
        </w:rPr>
        <w:tab/>
      </w:r>
      <w:r>
        <w:rPr>
          <w:rFonts w:ascii="Georgia" w:hAnsi="Georgia"/>
        </w:rPr>
        <w:t>Reynolds, Tom – Associate Provost and Graduate School Dean</w:t>
      </w:r>
    </w:p>
    <w:p w14:paraId="70E21614" w14:textId="77777777" w:rsidR="00EB1D69" w:rsidRPr="0050781B" w:rsidRDefault="00EB1D69" w:rsidP="00EB1D69">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787A882A" w14:textId="4FFDF799" w:rsidR="007D5BAF" w:rsidRDefault="00EB1D69" w:rsidP="00EB1D69">
      <w:pPr>
        <w:rPr>
          <w:rFonts w:ascii="Georgia" w:hAnsi="Georgia"/>
        </w:rPr>
      </w:pPr>
      <w:r>
        <w:rPr>
          <w:rFonts w:ascii="Georgia" w:hAnsi="Georgia"/>
          <w:b/>
        </w:rPr>
        <w:t>Guests Present</w:t>
      </w:r>
      <w:r w:rsidRPr="0050781B">
        <w:rPr>
          <w:rFonts w:ascii="Georgia" w:hAnsi="Georgia"/>
        </w:rPr>
        <w:t>:</w:t>
      </w:r>
      <w:r w:rsidRPr="0050781B">
        <w:rPr>
          <w:rFonts w:ascii="Georgia" w:hAnsi="Georgia"/>
        </w:rPr>
        <w:tab/>
      </w:r>
      <w:r w:rsidR="007D5BAF">
        <w:rPr>
          <w:rFonts w:ascii="Georgia" w:hAnsi="Georgia"/>
        </w:rPr>
        <w:t>Buchenau, Jurgen - History</w:t>
      </w:r>
    </w:p>
    <w:p w14:paraId="4686AAF6" w14:textId="5914C910" w:rsidR="00EB1D69" w:rsidRDefault="007D5BAF" w:rsidP="00EB1D69">
      <w:pPr>
        <w:rPr>
          <w:rFonts w:ascii="Georgia" w:hAnsi="Georgia"/>
        </w:rPr>
      </w:pPr>
      <w:r>
        <w:rPr>
          <w:rFonts w:ascii="Georgia" w:hAnsi="Georgia"/>
        </w:rPr>
        <w:tab/>
      </w:r>
      <w:r>
        <w:rPr>
          <w:rFonts w:ascii="Georgia" w:hAnsi="Georgia"/>
        </w:rPr>
        <w:tab/>
      </w:r>
      <w:r>
        <w:rPr>
          <w:rFonts w:ascii="Georgia" w:hAnsi="Georgia"/>
        </w:rPr>
        <w:tab/>
      </w:r>
      <w:r w:rsidR="00EB1D69">
        <w:rPr>
          <w:rFonts w:ascii="Georgia" w:hAnsi="Georgia"/>
        </w:rPr>
        <w:t>Goodliffe, Julie – Graduate School</w:t>
      </w:r>
    </w:p>
    <w:p w14:paraId="37596E58" w14:textId="09FDA31A" w:rsidR="00EB1D69" w:rsidRDefault="00EB1D69" w:rsidP="00EB1D69">
      <w:pPr>
        <w:rPr>
          <w:rFonts w:ascii="Georgia" w:hAnsi="Georgia"/>
        </w:rPr>
      </w:pPr>
      <w:r>
        <w:rPr>
          <w:rFonts w:ascii="Georgia" w:hAnsi="Georgia"/>
        </w:rPr>
        <w:tab/>
      </w:r>
      <w:r>
        <w:rPr>
          <w:rFonts w:ascii="Georgia" w:hAnsi="Georgia"/>
        </w:rPr>
        <w:tab/>
      </w:r>
      <w:r>
        <w:rPr>
          <w:rFonts w:ascii="Georgia" w:hAnsi="Georgia"/>
        </w:rPr>
        <w:tab/>
        <w:t>Hall-Hertel, Katherine – Graduate School</w:t>
      </w:r>
    </w:p>
    <w:p w14:paraId="6266C368" w14:textId="0BCB8C8E" w:rsidR="007D5BAF" w:rsidRDefault="007D5BAF" w:rsidP="00EB1D69">
      <w:pPr>
        <w:rPr>
          <w:rFonts w:ascii="Georgia" w:hAnsi="Georgia"/>
        </w:rPr>
      </w:pPr>
      <w:r>
        <w:rPr>
          <w:rFonts w:ascii="Georgia" w:hAnsi="Georgia"/>
        </w:rPr>
        <w:tab/>
      </w:r>
      <w:r>
        <w:rPr>
          <w:rFonts w:ascii="Georgia" w:hAnsi="Georgia"/>
        </w:rPr>
        <w:tab/>
      </w:r>
      <w:r>
        <w:rPr>
          <w:rFonts w:ascii="Georgia" w:hAnsi="Georgia"/>
        </w:rPr>
        <w:tab/>
        <w:t>Huerta, Jill – Graduate School</w:t>
      </w:r>
    </w:p>
    <w:p w14:paraId="7CEAEAAD"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r>
      <w:r w:rsidRPr="0050781B">
        <w:rPr>
          <w:rFonts w:ascii="Georgia" w:hAnsi="Georgia"/>
        </w:rPr>
        <w:t>Krause, Sandy – Graduate School</w:t>
      </w:r>
    </w:p>
    <w:p w14:paraId="000CC485" w14:textId="3731F1FA" w:rsidR="007D5BAF" w:rsidRDefault="00EB1D69" w:rsidP="00EB1D69">
      <w:pPr>
        <w:ind w:left="1440" w:firstLine="720"/>
        <w:rPr>
          <w:rFonts w:ascii="Georgia" w:hAnsi="Georgia"/>
        </w:rPr>
      </w:pPr>
      <w:r>
        <w:rPr>
          <w:rFonts w:ascii="Georgia" w:hAnsi="Georgia"/>
        </w:rPr>
        <w:t>Morse, Janet – Graduate School</w:t>
      </w:r>
    </w:p>
    <w:p w14:paraId="482A9976" w14:textId="1E995DBE" w:rsidR="00EB1D69" w:rsidRDefault="00EB1D69" w:rsidP="00EB1D69">
      <w:pPr>
        <w:ind w:left="1440" w:firstLine="720"/>
        <w:rPr>
          <w:rFonts w:ascii="Georgia" w:hAnsi="Georgia"/>
        </w:rPr>
      </w:pPr>
      <w:r>
        <w:rPr>
          <w:rFonts w:ascii="Georgia" w:hAnsi="Georgia"/>
        </w:rPr>
        <w:t>Names-Mattefs, Alaina – CLAS</w:t>
      </w:r>
    </w:p>
    <w:p w14:paraId="7CAE139E" w14:textId="0DD6B1E9" w:rsidR="007D5BAF" w:rsidRDefault="007D5BAF" w:rsidP="00EB1D69">
      <w:pPr>
        <w:ind w:left="1440" w:firstLine="720"/>
        <w:rPr>
          <w:rFonts w:ascii="Georgia" w:hAnsi="Georgia"/>
        </w:rPr>
      </w:pPr>
      <w:r>
        <w:rPr>
          <w:rFonts w:ascii="Georgia" w:hAnsi="Georgia"/>
        </w:rPr>
        <w:t>Prasad, Ritika - History</w:t>
      </w:r>
    </w:p>
    <w:p w14:paraId="791A066F" w14:textId="6335B624" w:rsidR="007D5BAF" w:rsidRDefault="007D5BAF" w:rsidP="00EB1D69">
      <w:pPr>
        <w:ind w:left="1440" w:firstLine="720"/>
        <w:rPr>
          <w:rFonts w:ascii="Georgia" w:hAnsi="Georgia"/>
        </w:rPr>
      </w:pPr>
      <w:r>
        <w:rPr>
          <w:rFonts w:ascii="Georgia" w:hAnsi="Georgia"/>
        </w:rPr>
        <w:t>Rodriquez, Monica – Languages and Culture Studies</w:t>
      </w:r>
    </w:p>
    <w:p w14:paraId="43D31806" w14:textId="77777777" w:rsidR="00EB1D69" w:rsidRDefault="00EB1D69" w:rsidP="00EB1D69">
      <w:pPr>
        <w:ind w:left="1440" w:firstLine="720"/>
        <w:rPr>
          <w:rFonts w:ascii="Georgia" w:hAnsi="Georgia"/>
        </w:rPr>
      </w:pPr>
      <w:r>
        <w:rPr>
          <w:rFonts w:ascii="Georgia" w:hAnsi="Georgia"/>
        </w:rPr>
        <w:t>Watson, Johnna – Graduate School</w:t>
      </w:r>
    </w:p>
    <w:p w14:paraId="144D87E8" w14:textId="77777777" w:rsidR="00EB1D69" w:rsidRDefault="00EB1D69" w:rsidP="00EB1D69">
      <w:pPr>
        <w:ind w:left="1440" w:firstLine="720"/>
        <w:rPr>
          <w:rFonts w:ascii="Georgia" w:hAnsi="Georgia"/>
        </w:rPr>
      </w:pPr>
      <w:r>
        <w:rPr>
          <w:rFonts w:ascii="Georgia" w:hAnsi="Georgia"/>
        </w:rPr>
        <w:t>White, Brian – Graduate School</w:t>
      </w:r>
    </w:p>
    <w:p w14:paraId="6F4E2A9E" w14:textId="77777777" w:rsidR="00EB1D69" w:rsidRDefault="00EB1D69" w:rsidP="00EB1D69">
      <w:pPr>
        <w:ind w:left="1440" w:firstLine="720"/>
        <w:rPr>
          <w:rFonts w:ascii="Georgia" w:hAnsi="Georgia"/>
        </w:rPr>
      </w:pPr>
    </w:p>
    <w:p w14:paraId="24C5E6C3" w14:textId="77777777" w:rsidR="00EB1D69" w:rsidRPr="007C4408" w:rsidRDefault="00EB1D69" w:rsidP="00EB1D69">
      <w:pPr>
        <w:rPr>
          <w:rFonts w:ascii="Georgia" w:hAnsi="Georgia"/>
        </w:rPr>
      </w:pPr>
      <w:r w:rsidRPr="001E7E3B">
        <w:rPr>
          <w:rFonts w:ascii="Georgia" w:hAnsi="Georgia"/>
          <w:b/>
          <w:bCs/>
        </w:rPr>
        <w:t xml:space="preserve">Absent:  </w:t>
      </w:r>
      <w:r w:rsidRPr="001E7E3B">
        <w:rPr>
          <w:rFonts w:ascii="Georgia" w:hAnsi="Georgia"/>
          <w:b/>
          <w:bCs/>
        </w:rPr>
        <w:tab/>
      </w:r>
      <w:r w:rsidRPr="001E7E3B">
        <w:rPr>
          <w:rFonts w:ascii="Georgia" w:hAnsi="Georgia"/>
          <w:b/>
          <w:bCs/>
        </w:rPr>
        <w:tab/>
      </w:r>
      <w:r w:rsidRPr="007C4408">
        <w:rPr>
          <w:rFonts w:ascii="Georgia" w:hAnsi="Georgia"/>
        </w:rPr>
        <w:t>Cooke, Sekou – The School of Architecture</w:t>
      </w:r>
    </w:p>
    <w:p w14:paraId="573287F4" w14:textId="77777777" w:rsidR="00EB1D69" w:rsidRDefault="00EB1D69" w:rsidP="00EB1D69">
      <w:pPr>
        <w:rPr>
          <w:rFonts w:ascii="Georgia" w:hAnsi="Georgia"/>
          <w:b/>
          <w:bCs/>
        </w:rPr>
      </w:pPr>
      <w:r>
        <w:rPr>
          <w:rFonts w:ascii="Georgia" w:hAnsi="Georgia"/>
          <w:b/>
          <w:bCs/>
        </w:rPr>
        <w:tab/>
      </w:r>
      <w:r>
        <w:rPr>
          <w:rFonts w:ascii="Georgia" w:hAnsi="Georgia"/>
          <w:b/>
          <w:bCs/>
        </w:rPr>
        <w:tab/>
      </w:r>
      <w:r>
        <w:rPr>
          <w:rFonts w:ascii="Georgia" w:hAnsi="Georgia"/>
          <w:b/>
          <w:bCs/>
        </w:rPr>
        <w:tab/>
      </w:r>
      <w:r w:rsidRPr="0050781B">
        <w:rPr>
          <w:rFonts w:ascii="Georgia" w:hAnsi="Georgia"/>
        </w:rPr>
        <w:t>Truesdale, Angel – Atkins Library</w:t>
      </w:r>
      <w:r w:rsidRPr="001E7E3B">
        <w:rPr>
          <w:rFonts w:ascii="Georgia" w:hAnsi="Georgia"/>
          <w:b/>
          <w:bCs/>
        </w:rPr>
        <w:tab/>
      </w:r>
      <w:r w:rsidRPr="001E7E3B">
        <w:rPr>
          <w:rFonts w:ascii="Georgia" w:hAnsi="Georgia"/>
          <w:b/>
          <w:bCs/>
        </w:rPr>
        <w:tab/>
      </w:r>
    </w:p>
    <w:p w14:paraId="48966F8F" w14:textId="77777777" w:rsidR="00EB1D69" w:rsidRDefault="00EB1D69" w:rsidP="00EB1D69">
      <w:pPr>
        <w:rPr>
          <w:rFonts w:ascii="Georgia" w:hAnsi="Georgia"/>
        </w:rPr>
      </w:pPr>
      <w:r>
        <w:rPr>
          <w:b/>
          <w:bCs/>
        </w:rPr>
        <w:tab/>
      </w:r>
      <w:r>
        <w:rPr>
          <w:b/>
          <w:bCs/>
        </w:rPr>
        <w:tab/>
      </w:r>
      <w:r>
        <w:rPr>
          <w:b/>
          <w:bCs/>
        </w:rPr>
        <w:tab/>
      </w:r>
      <w:r>
        <w:rPr>
          <w:rFonts w:ascii="Georgia" w:hAnsi="Georgia"/>
        </w:rPr>
        <w:t>Udeubor, Mike</w:t>
      </w:r>
      <w:r w:rsidRPr="0050781B">
        <w:rPr>
          <w:rFonts w:ascii="Georgia" w:hAnsi="Georgia"/>
        </w:rPr>
        <w:t xml:space="preserve"> – PhD Candidate, </w:t>
      </w:r>
      <w:r>
        <w:rPr>
          <w:rFonts w:ascii="Georgia" w:hAnsi="Georgia"/>
        </w:rPr>
        <w:t>Civil Engr/</w:t>
      </w:r>
      <w:r w:rsidRPr="0050781B">
        <w:rPr>
          <w:rFonts w:ascii="Georgia" w:hAnsi="Georgia"/>
        </w:rPr>
        <w:t>Grad Student Rep (GPSG)</w:t>
      </w:r>
    </w:p>
    <w:p w14:paraId="4E42AB92" w14:textId="77777777" w:rsidR="00EB1D69" w:rsidRDefault="00EB1D69" w:rsidP="00EB1D69">
      <w:pPr>
        <w:rPr>
          <w:rFonts w:ascii="Georgia" w:hAnsi="Georgia"/>
        </w:rPr>
      </w:pPr>
      <w:r>
        <w:rPr>
          <w:rFonts w:ascii="Georgia" w:hAnsi="Georgia"/>
        </w:rPr>
        <w:tab/>
      </w:r>
      <w:r>
        <w:rPr>
          <w:rFonts w:ascii="Georgia" w:hAnsi="Georgia"/>
        </w:rPr>
        <w:tab/>
      </w:r>
      <w:r>
        <w:rPr>
          <w:rFonts w:ascii="Georgia" w:hAnsi="Georgia"/>
        </w:rPr>
        <w:tab/>
        <w:t>(attending for Dylan Turner)</w:t>
      </w:r>
    </w:p>
    <w:p w14:paraId="6EBCEC15" w14:textId="77777777" w:rsidR="00EB1D69" w:rsidRPr="001E7E3B" w:rsidRDefault="00EB1D69" w:rsidP="00EB1D69">
      <w:pPr>
        <w:rPr>
          <w:b/>
          <w:bCs/>
        </w:rPr>
      </w:pPr>
    </w:p>
    <w:p w14:paraId="0243D19C" w14:textId="77777777" w:rsidR="007A0E0A" w:rsidRDefault="007A0E0A" w:rsidP="0083765B">
      <w:pPr>
        <w:pStyle w:val="NormalWeb"/>
        <w:spacing w:before="0" w:beforeAutospacing="0" w:after="0" w:afterAutospacing="0"/>
        <w:rPr>
          <w:color w:val="000000"/>
        </w:rPr>
      </w:pPr>
    </w:p>
    <w:p w14:paraId="25B8D331" w14:textId="72AACDA9" w:rsidR="00F55690" w:rsidRPr="0047479D" w:rsidRDefault="0068433A" w:rsidP="006127E4">
      <w:pPr>
        <w:pStyle w:val="Heading2"/>
        <w:numPr>
          <w:ilvl w:val="0"/>
          <w:numId w:val="1"/>
        </w:numPr>
        <w:spacing w:before="0" w:beforeAutospacing="0" w:after="240" w:afterAutospacing="0"/>
        <w:rPr>
          <w:rFonts w:ascii="Georgia" w:eastAsia="Times New Roman" w:hAnsi="Georgia"/>
          <w:b w:val="0"/>
          <w:color w:val="000000"/>
          <w:sz w:val="28"/>
          <w:szCs w:val="28"/>
        </w:rPr>
      </w:pPr>
      <w:r w:rsidRPr="0047479D">
        <w:rPr>
          <w:rFonts w:ascii="Georgia" w:eastAsia="Times New Roman" w:hAnsi="Georgia"/>
          <w:b w:val="0"/>
          <w:color w:val="000000"/>
          <w:sz w:val="28"/>
          <w:szCs w:val="28"/>
          <w:u w:val="single"/>
        </w:rPr>
        <w:t>Report of the Chair</w:t>
      </w:r>
      <w:r w:rsidR="00C030F1" w:rsidRPr="0047479D">
        <w:rPr>
          <w:rFonts w:ascii="Georgia" w:eastAsia="Times New Roman" w:hAnsi="Georgia"/>
          <w:b w:val="0"/>
          <w:color w:val="000000"/>
          <w:sz w:val="28"/>
          <w:szCs w:val="28"/>
        </w:rPr>
        <w:t xml:space="preserve"> </w:t>
      </w:r>
      <w:r w:rsidR="00F55690" w:rsidRPr="0047479D">
        <w:rPr>
          <w:rFonts w:ascii="Georgia" w:eastAsia="Times New Roman" w:hAnsi="Georgia"/>
          <w:b w:val="0"/>
          <w:color w:val="000000"/>
          <w:sz w:val="28"/>
          <w:szCs w:val="28"/>
        </w:rPr>
        <w:t>–</w:t>
      </w:r>
      <w:r w:rsidR="00F55690" w:rsidRPr="0047479D">
        <w:rPr>
          <w:rFonts w:ascii="Georgia" w:eastAsia="Times New Roman" w:hAnsi="Georgia"/>
          <w:b w:val="0"/>
          <w:color w:val="000000"/>
          <w:sz w:val="24"/>
          <w:szCs w:val="24"/>
        </w:rPr>
        <w:t xml:space="preserve"> </w:t>
      </w:r>
      <w:r w:rsidRPr="0047479D">
        <w:rPr>
          <w:rFonts w:ascii="Georgia" w:eastAsia="Times New Roman" w:hAnsi="Georgia"/>
          <w:b w:val="0"/>
          <w:color w:val="000000"/>
          <w:sz w:val="28"/>
          <w:szCs w:val="28"/>
        </w:rPr>
        <w:t xml:space="preserve">Dr. </w:t>
      </w:r>
      <w:r w:rsidR="0057287F">
        <w:rPr>
          <w:rFonts w:ascii="Georgia" w:eastAsia="Times New Roman" w:hAnsi="Georgia"/>
          <w:b w:val="0"/>
          <w:color w:val="000000"/>
          <w:sz w:val="28"/>
          <w:szCs w:val="28"/>
        </w:rPr>
        <w:t>David Dalton</w:t>
      </w:r>
    </w:p>
    <w:p w14:paraId="3E8AB92C" w14:textId="205E9BE5" w:rsidR="005F0C88" w:rsidRPr="00C55AFA" w:rsidRDefault="0068433A" w:rsidP="006127E4">
      <w:pPr>
        <w:pStyle w:val="Heading2"/>
        <w:numPr>
          <w:ilvl w:val="0"/>
          <w:numId w:val="2"/>
        </w:numPr>
        <w:spacing w:before="0" w:beforeAutospacing="0" w:after="240" w:afterAutospacing="0"/>
        <w:rPr>
          <w:rFonts w:ascii="Georgia" w:eastAsia="Times New Roman" w:hAnsi="Georgia"/>
          <w:b w:val="0"/>
          <w:color w:val="000000"/>
          <w:sz w:val="28"/>
          <w:szCs w:val="28"/>
          <w:u w:val="single"/>
        </w:rPr>
      </w:pPr>
      <w:r w:rsidRPr="00C03FCD">
        <w:rPr>
          <w:rFonts w:ascii="Georgia" w:eastAsia="Times New Roman" w:hAnsi="Georgia"/>
          <w:b w:val="0"/>
          <w:color w:val="000000"/>
          <w:sz w:val="28"/>
          <w:szCs w:val="28"/>
          <w:u w:val="single"/>
        </w:rPr>
        <w:t xml:space="preserve">Approval of the </w:t>
      </w:r>
      <w:r w:rsidR="00330D57">
        <w:rPr>
          <w:rFonts w:ascii="Georgia" w:eastAsia="Times New Roman" w:hAnsi="Georgia"/>
          <w:b w:val="0"/>
          <w:color w:val="000000"/>
          <w:sz w:val="28"/>
          <w:szCs w:val="28"/>
          <w:u w:val="single"/>
        </w:rPr>
        <w:t xml:space="preserve">February </w:t>
      </w:r>
      <w:r w:rsidR="00ED3B36">
        <w:rPr>
          <w:rFonts w:ascii="Georgia" w:eastAsia="Times New Roman" w:hAnsi="Georgia"/>
          <w:b w:val="0"/>
          <w:color w:val="000000"/>
          <w:sz w:val="28"/>
          <w:szCs w:val="28"/>
          <w:u w:val="single"/>
        </w:rPr>
        <w:t>1</w:t>
      </w:r>
      <w:r w:rsidR="0057287F" w:rsidRPr="00C03FCD">
        <w:rPr>
          <w:rFonts w:ascii="Georgia" w:eastAsia="Times New Roman" w:hAnsi="Georgia"/>
          <w:b w:val="0"/>
          <w:color w:val="000000"/>
          <w:sz w:val="28"/>
          <w:szCs w:val="28"/>
          <w:u w:val="single"/>
        </w:rPr>
        <w:t xml:space="preserve">, </w:t>
      </w:r>
      <w:r w:rsidR="00C55AFA" w:rsidRPr="00C03FCD">
        <w:rPr>
          <w:rFonts w:ascii="Georgia" w:eastAsia="Times New Roman" w:hAnsi="Georgia"/>
          <w:b w:val="0"/>
          <w:color w:val="000000"/>
          <w:sz w:val="28"/>
          <w:szCs w:val="28"/>
          <w:u w:val="single"/>
        </w:rPr>
        <w:t>202</w:t>
      </w:r>
      <w:r w:rsidR="00C55AFA">
        <w:rPr>
          <w:rFonts w:ascii="Georgia" w:eastAsia="Times New Roman" w:hAnsi="Georgia"/>
          <w:b w:val="0"/>
          <w:color w:val="000000"/>
          <w:sz w:val="28"/>
          <w:szCs w:val="28"/>
          <w:u w:val="single"/>
        </w:rPr>
        <w:t>2,</w:t>
      </w:r>
      <w:r w:rsidR="00330D57">
        <w:rPr>
          <w:rFonts w:ascii="Georgia" w:eastAsia="Times New Roman" w:hAnsi="Georgia"/>
          <w:b w:val="0"/>
          <w:color w:val="000000"/>
          <w:sz w:val="28"/>
          <w:szCs w:val="28"/>
          <w:u w:val="single"/>
        </w:rPr>
        <w:t xml:space="preserve"> </w:t>
      </w:r>
      <w:r w:rsidRPr="00C03FCD">
        <w:rPr>
          <w:rFonts w:ascii="Georgia" w:eastAsia="Times New Roman" w:hAnsi="Georgia"/>
          <w:b w:val="0"/>
          <w:color w:val="000000"/>
          <w:sz w:val="28"/>
          <w:szCs w:val="28"/>
          <w:u w:val="single"/>
        </w:rPr>
        <w:t>Meeting Minutes</w:t>
      </w:r>
    </w:p>
    <w:p w14:paraId="6FBB3D4E" w14:textId="619D0F6D" w:rsidR="00C67F52" w:rsidRDefault="00615F20" w:rsidP="00C67F52">
      <w:pPr>
        <w:pStyle w:val="Heading2"/>
        <w:spacing w:before="0" w:beforeAutospacing="0" w:after="240" w:afterAutospacing="0"/>
        <w:ind w:left="1170"/>
        <w:rPr>
          <w:rFonts w:ascii="Georgia" w:eastAsia="Times New Roman" w:hAnsi="Georgia"/>
          <w:b w:val="0"/>
          <w:color w:val="000000"/>
          <w:sz w:val="28"/>
          <w:szCs w:val="28"/>
        </w:rPr>
      </w:pPr>
      <w:r>
        <w:rPr>
          <w:rFonts w:ascii="Georgia" w:eastAsia="Times New Roman" w:hAnsi="Georgia"/>
          <w:b w:val="0"/>
          <w:color w:val="000000"/>
          <w:sz w:val="28"/>
          <w:szCs w:val="28"/>
        </w:rPr>
        <w:t>Brintnall</w:t>
      </w:r>
      <w:r w:rsidR="00C55AFA">
        <w:rPr>
          <w:rFonts w:ascii="Georgia" w:eastAsia="Times New Roman" w:hAnsi="Georgia"/>
          <w:b w:val="0"/>
          <w:color w:val="000000"/>
          <w:sz w:val="28"/>
          <w:szCs w:val="28"/>
        </w:rPr>
        <w:t xml:space="preserve"> made a motion to approve the minutes as submitted with a second from </w:t>
      </w:r>
      <w:r>
        <w:rPr>
          <w:rFonts w:ascii="Georgia" w:eastAsia="Times New Roman" w:hAnsi="Georgia"/>
          <w:b w:val="0"/>
          <w:color w:val="000000"/>
          <w:sz w:val="28"/>
          <w:szCs w:val="28"/>
        </w:rPr>
        <w:t>Canevello</w:t>
      </w:r>
      <w:r w:rsidR="00C55AFA">
        <w:rPr>
          <w:rFonts w:ascii="Georgia" w:eastAsia="Times New Roman" w:hAnsi="Georgia"/>
          <w:b w:val="0"/>
          <w:color w:val="000000"/>
          <w:sz w:val="28"/>
          <w:szCs w:val="28"/>
        </w:rPr>
        <w:t xml:space="preserve">.  The motion was approved by a unanimous vote.  </w:t>
      </w:r>
    </w:p>
    <w:p w14:paraId="293032D3" w14:textId="5DF9E770" w:rsidR="00C55AFA" w:rsidRPr="00C55AFA" w:rsidRDefault="00615F20" w:rsidP="003F02D6">
      <w:pPr>
        <w:pStyle w:val="Heading2"/>
        <w:spacing w:before="0" w:beforeAutospacing="0" w:after="240" w:afterAutospacing="0"/>
        <w:ind w:left="720"/>
        <w:rPr>
          <w:rFonts w:ascii="Georgia" w:eastAsia="Times New Roman" w:hAnsi="Georgia"/>
          <w:b w:val="0"/>
          <w:color w:val="000000"/>
          <w:sz w:val="28"/>
          <w:szCs w:val="28"/>
        </w:rPr>
      </w:pPr>
      <w:r>
        <w:rPr>
          <w:rFonts w:ascii="Georgia" w:eastAsia="Times New Roman" w:hAnsi="Georgia"/>
          <w:b w:val="0"/>
          <w:color w:val="000000"/>
          <w:sz w:val="28"/>
          <w:szCs w:val="28"/>
        </w:rPr>
        <w:t xml:space="preserve">Chair Dalton reminded the Council of the upcoming annual assessment of the Dean of the Graduate School which will be going out this week.  The council subcommittee facilitating the assessment is being led by Kent Brintnall, chair and </w:t>
      </w:r>
      <w:r>
        <w:rPr>
          <w:rFonts w:ascii="Georgia" w:eastAsia="Times New Roman" w:hAnsi="Georgia"/>
          <w:b w:val="0"/>
          <w:color w:val="000000"/>
          <w:sz w:val="28"/>
          <w:szCs w:val="28"/>
        </w:rPr>
        <w:lastRenderedPageBreak/>
        <w:t xml:space="preserve">assisted by subcommittee members Amy Canevello and Gene Lai. </w:t>
      </w:r>
      <w:r w:rsidR="003F02D6">
        <w:rPr>
          <w:rFonts w:ascii="Georgia" w:eastAsia="Times New Roman" w:hAnsi="Georgia"/>
          <w:b w:val="0"/>
          <w:color w:val="000000"/>
          <w:sz w:val="28"/>
          <w:szCs w:val="28"/>
        </w:rPr>
        <w:t xml:space="preserve">So be watching for this survey to arrive and I encourage you to complete in a timely manner.  </w:t>
      </w:r>
      <w:r w:rsidR="00C55AFA">
        <w:rPr>
          <w:rFonts w:ascii="Georgia" w:eastAsia="Times New Roman" w:hAnsi="Georgia"/>
          <w:b w:val="0"/>
          <w:color w:val="000000"/>
          <w:sz w:val="28"/>
          <w:szCs w:val="28"/>
        </w:rPr>
        <w:tab/>
      </w:r>
    </w:p>
    <w:p w14:paraId="6AEE9391" w14:textId="47AC39B7" w:rsidR="00F55690" w:rsidRDefault="00F55690" w:rsidP="006127E4">
      <w:pPr>
        <w:pStyle w:val="Heading2"/>
        <w:numPr>
          <w:ilvl w:val="0"/>
          <w:numId w:val="1"/>
        </w:numPr>
        <w:spacing w:before="0" w:beforeAutospacing="0" w:after="240" w:afterAutospacing="0"/>
        <w:rPr>
          <w:rFonts w:ascii="Georgia" w:eastAsia="Times New Roman" w:hAnsi="Georgia"/>
          <w:b w:val="0"/>
          <w:color w:val="000000"/>
          <w:sz w:val="28"/>
          <w:szCs w:val="28"/>
        </w:rPr>
      </w:pPr>
      <w:r w:rsidRPr="00C31F61">
        <w:rPr>
          <w:rFonts w:ascii="Georgia" w:eastAsia="Times New Roman" w:hAnsi="Georgia"/>
          <w:b w:val="0"/>
          <w:color w:val="000000"/>
          <w:sz w:val="28"/>
          <w:szCs w:val="28"/>
          <w:u w:val="single"/>
        </w:rPr>
        <w:t>Report of the Dean</w:t>
      </w:r>
      <w:r w:rsidRPr="00C31F61">
        <w:rPr>
          <w:rFonts w:ascii="Georgia" w:eastAsia="Times New Roman" w:hAnsi="Georgia"/>
          <w:b w:val="0"/>
          <w:color w:val="000000"/>
          <w:sz w:val="28"/>
          <w:szCs w:val="28"/>
        </w:rPr>
        <w:t xml:space="preserve"> – </w:t>
      </w:r>
      <w:r w:rsidR="0068433A" w:rsidRPr="00C31F61">
        <w:rPr>
          <w:rFonts w:ascii="Georgia" w:eastAsia="Times New Roman" w:hAnsi="Georgia"/>
          <w:b w:val="0"/>
          <w:color w:val="000000"/>
          <w:sz w:val="28"/>
          <w:szCs w:val="28"/>
        </w:rPr>
        <w:t xml:space="preserve">Dr. </w:t>
      </w:r>
      <w:r w:rsidRPr="00C31F61">
        <w:rPr>
          <w:rFonts w:ascii="Georgia" w:eastAsia="Times New Roman" w:hAnsi="Georgia"/>
          <w:b w:val="0"/>
          <w:color w:val="000000"/>
          <w:sz w:val="28"/>
          <w:szCs w:val="28"/>
        </w:rPr>
        <w:t>Tom Reynolds</w:t>
      </w:r>
    </w:p>
    <w:p w14:paraId="7494A7CF" w14:textId="77777777" w:rsidR="003F02D6" w:rsidRPr="003F02D6" w:rsidRDefault="00C67F52" w:rsidP="006127E4">
      <w:pPr>
        <w:pStyle w:val="Heading2"/>
        <w:numPr>
          <w:ilvl w:val="0"/>
          <w:numId w:val="5"/>
        </w:numPr>
        <w:spacing w:before="0" w:beforeAutospacing="0" w:after="240" w:afterAutospacing="0"/>
        <w:rPr>
          <w:rFonts w:ascii="Georgia" w:eastAsia="Times New Roman" w:hAnsi="Georgia"/>
          <w:b w:val="0"/>
          <w:color w:val="000000"/>
          <w:sz w:val="28"/>
          <w:szCs w:val="28"/>
        </w:rPr>
      </w:pPr>
      <w:r w:rsidRPr="00C67F52">
        <w:rPr>
          <w:rFonts w:ascii="Georgia" w:eastAsia="Times New Roman" w:hAnsi="Georgia"/>
          <w:b w:val="0"/>
          <w:color w:val="000000"/>
          <w:sz w:val="24"/>
          <w:szCs w:val="24"/>
        </w:rPr>
        <w:t xml:space="preserve">Dean Reynolds reported that </w:t>
      </w:r>
      <w:r w:rsidR="003F02D6">
        <w:rPr>
          <w:rFonts w:ascii="Georgia" w:eastAsia="Times New Roman" w:hAnsi="Georgia"/>
          <w:b w:val="0"/>
          <w:color w:val="000000"/>
          <w:sz w:val="24"/>
          <w:szCs w:val="24"/>
        </w:rPr>
        <w:t xml:space="preserve">he has submitted his 2021-22 Annual Assessment and Goals to the subcommittee facilitating his performance evaluation.  </w:t>
      </w:r>
    </w:p>
    <w:p w14:paraId="203CC2C2" w14:textId="77777777" w:rsidR="0061252E" w:rsidRPr="0061252E" w:rsidRDefault="003F02D6" w:rsidP="006127E4">
      <w:pPr>
        <w:pStyle w:val="Heading2"/>
        <w:numPr>
          <w:ilvl w:val="0"/>
          <w:numId w:val="5"/>
        </w:numPr>
        <w:spacing w:before="0" w:beforeAutospacing="0" w:after="240" w:afterAutospacing="0"/>
        <w:rPr>
          <w:rFonts w:ascii="Georgia" w:eastAsia="Times New Roman" w:hAnsi="Georgia"/>
          <w:b w:val="0"/>
          <w:color w:val="000000"/>
          <w:sz w:val="28"/>
          <w:szCs w:val="28"/>
        </w:rPr>
      </w:pPr>
      <w:r>
        <w:rPr>
          <w:rFonts w:ascii="Georgia" w:eastAsia="Times New Roman" w:hAnsi="Georgia"/>
          <w:b w:val="0"/>
          <w:color w:val="000000"/>
          <w:sz w:val="24"/>
          <w:szCs w:val="24"/>
        </w:rPr>
        <w:t xml:space="preserve">Academic Affairs has provided some additional funding for faculty research in a good faith effort as many faculty research and projects were disrupted because of COVID.  </w:t>
      </w:r>
      <w:r w:rsidR="0061252E">
        <w:rPr>
          <w:rFonts w:ascii="Georgia" w:eastAsia="Times New Roman" w:hAnsi="Georgia"/>
          <w:b w:val="0"/>
          <w:color w:val="000000"/>
          <w:sz w:val="24"/>
          <w:szCs w:val="24"/>
        </w:rPr>
        <w:t xml:space="preserve">There are about 40 awards in the amount of $7500.00 each.  </w:t>
      </w:r>
    </w:p>
    <w:p w14:paraId="5AAC72A8" w14:textId="77777777" w:rsidR="0061252E" w:rsidRPr="0061252E" w:rsidRDefault="0061252E" w:rsidP="006127E4">
      <w:pPr>
        <w:pStyle w:val="Heading2"/>
        <w:numPr>
          <w:ilvl w:val="0"/>
          <w:numId w:val="5"/>
        </w:numPr>
        <w:spacing w:before="0" w:beforeAutospacing="0" w:after="240" w:afterAutospacing="0"/>
        <w:rPr>
          <w:rFonts w:ascii="Georgia" w:eastAsia="Times New Roman" w:hAnsi="Georgia"/>
          <w:b w:val="0"/>
          <w:color w:val="000000"/>
          <w:sz w:val="28"/>
          <w:szCs w:val="28"/>
        </w:rPr>
      </w:pPr>
      <w:r>
        <w:rPr>
          <w:rFonts w:ascii="Georgia" w:eastAsia="Times New Roman" w:hAnsi="Georgia"/>
          <w:b w:val="0"/>
          <w:color w:val="000000"/>
          <w:sz w:val="24"/>
          <w:szCs w:val="24"/>
        </w:rPr>
        <w:t xml:space="preserve">There will be some additional funds for summer fellowship support as students still have expenses over the summer and are not traditionally supported during this time.  </w:t>
      </w:r>
    </w:p>
    <w:p w14:paraId="35A93856" w14:textId="7E359FAA" w:rsidR="0061252E" w:rsidRPr="0061252E" w:rsidRDefault="0061252E" w:rsidP="006127E4">
      <w:pPr>
        <w:pStyle w:val="Heading2"/>
        <w:numPr>
          <w:ilvl w:val="0"/>
          <w:numId w:val="5"/>
        </w:numPr>
        <w:spacing w:before="0" w:beforeAutospacing="0" w:after="240" w:afterAutospacing="0"/>
        <w:rPr>
          <w:rFonts w:ascii="Georgia" w:eastAsia="Times New Roman" w:hAnsi="Georgia"/>
          <w:b w:val="0"/>
          <w:color w:val="000000"/>
          <w:sz w:val="28"/>
          <w:szCs w:val="28"/>
        </w:rPr>
      </w:pPr>
      <w:proofErr w:type="spellStart"/>
      <w:r>
        <w:rPr>
          <w:rFonts w:ascii="Georgia" w:eastAsia="Times New Roman" w:hAnsi="Georgia"/>
          <w:b w:val="0"/>
          <w:color w:val="000000"/>
          <w:sz w:val="24"/>
          <w:szCs w:val="24"/>
        </w:rPr>
        <w:t>NinerNation</w:t>
      </w:r>
      <w:proofErr w:type="spellEnd"/>
      <w:r>
        <w:rPr>
          <w:rFonts w:ascii="Georgia" w:eastAsia="Times New Roman" w:hAnsi="Georgia"/>
          <w:b w:val="0"/>
          <w:color w:val="000000"/>
          <w:sz w:val="24"/>
          <w:szCs w:val="24"/>
        </w:rPr>
        <w:t xml:space="preserve"> Gives starts today and the Dean encouraged the council to spread the word and support th</w:t>
      </w:r>
      <w:r w:rsidR="00E26427">
        <w:rPr>
          <w:rFonts w:ascii="Georgia" w:eastAsia="Times New Roman" w:hAnsi="Georgia"/>
          <w:b w:val="0"/>
          <w:color w:val="000000"/>
          <w:sz w:val="24"/>
          <w:szCs w:val="24"/>
        </w:rPr>
        <w:t xml:space="preserve">eir program of choice to help support the university.    </w:t>
      </w:r>
    </w:p>
    <w:p w14:paraId="3D2C7FB7" w14:textId="28E6EE73" w:rsidR="00C67F52" w:rsidRPr="00C67F52" w:rsidRDefault="0061252E" w:rsidP="006127E4">
      <w:pPr>
        <w:pStyle w:val="Heading2"/>
        <w:numPr>
          <w:ilvl w:val="0"/>
          <w:numId w:val="5"/>
        </w:numPr>
        <w:spacing w:before="0" w:beforeAutospacing="0" w:after="240" w:afterAutospacing="0"/>
        <w:rPr>
          <w:rFonts w:ascii="Georgia" w:eastAsia="Times New Roman" w:hAnsi="Georgia"/>
          <w:b w:val="0"/>
          <w:color w:val="000000"/>
          <w:sz w:val="28"/>
          <w:szCs w:val="28"/>
        </w:rPr>
      </w:pPr>
      <w:r>
        <w:rPr>
          <w:rFonts w:ascii="Georgia" w:eastAsia="Times New Roman" w:hAnsi="Georgia"/>
          <w:b w:val="0"/>
          <w:color w:val="000000"/>
          <w:sz w:val="24"/>
          <w:szCs w:val="24"/>
        </w:rPr>
        <w:t xml:space="preserve">Johnna Watson (Graduate School) reported on summer/fall enrollment.  </w:t>
      </w:r>
      <w:r w:rsidR="00EF777C">
        <w:rPr>
          <w:rFonts w:ascii="Georgia" w:eastAsia="Times New Roman" w:hAnsi="Georgia"/>
          <w:b w:val="0"/>
          <w:color w:val="000000"/>
          <w:sz w:val="24"/>
          <w:szCs w:val="24"/>
        </w:rPr>
        <w:t xml:space="preserve">Overall, 2022 summer/fall applications for admission are up over this time last year, while Domestic applications, offers of admission and intents to enroll are all down.  </w:t>
      </w:r>
      <w:r w:rsidR="00B229E5">
        <w:rPr>
          <w:rFonts w:ascii="Georgia" w:eastAsia="Times New Roman" w:hAnsi="Georgia"/>
          <w:b w:val="0"/>
          <w:color w:val="000000"/>
          <w:sz w:val="24"/>
          <w:szCs w:val="24"/>
        </w:rPr>
        <w:t xml:space="preserve">Watson to provide the Council with an e-copy of her Enrollment Management report in its entirety.  </w:t>
      </w:r>
    </w:p>
    <w:p w14:paraId="4242796C" w14:textId="22008907" w:rsidR="00C67F52" w:rsidRPr="00E7325F" w:rsidRDefault="00B229E5" w:rsidP="006127E4">
      <w:pPr>
        <w:pStyle w:val="Heading2"/>
        <w:numPr>
          <w:ilvl w:val="0"/>
          <w:numId w:val="5"/>
        </w:numPr>
        <w:spacing w:before="0" w:beforeAutospacing="0" w:after="240" w:afterAutospacing="0"/>
        <w:rPr>
          <w:rFonts w:ascii="Georgia" w:eastAsia="Times New Roman" w:hAnsi="Georgia"/>
          <w:b w:val="0"/>
          <w:color w:val="000000"/>
          <w:sz w:val="28"/>
          <w:szCs w:val="28"/>
        </w:rPr>
      </w:pPr>
      <w:r>
        <w:rPr>
          <w:rFonts w:ascii="Georgia" w:eastAsia="Times New Roman" w:hAnsi="Georgia"/>
          <w:b w:val="0"/>
          <w:color w:val="000000"/>
          <w:sz w:val="24"/>
          <w:szCs w:val="24"/>
        </w:rPr>
        <w:t xml:space="preserve">Katherine Hall-Hertel (Graduate School) reminded the council </w:t>
      </w:r>
      <w:r w:rsidR="00682854">
        <w:rPr>
          <w:rFonts w:ascii="Georgia" w:eastAsia="Times New Roman" w:hAnsi="Georgia"/>
          <w:b w:val="0"/>
          <w:color w:val="000000"/>
          <w:sz w:val="24"/>
          <w:szCs w:val="24"/>
        </w:rPr>
        <w:t xml:space="preserve">in the chat function </w:t>
      </w:r>
      <w:r>
        <w:rPr>
          <w:rFonts w:ascii="Georgia" w:eastAsia="Times New Roman" w:hAnsi="Georgia"/>
          <w:b w:val="0"/>
          <w:color w:val="000000"/>
          <w:sz w:val="24"/>
          <w:szCs w:val="24"/>
        </w:rPr>
        <w:t xml:space="preserve">about the upcoming Commencement ceremony being held on May 13.  The ceremony will begin at 6:00pm and will be held in the Jerry Richardson Football Stadium (rain or shine).   </w:t>
      </w:r>
    </w:p>
    <w:p w14:paraId="36B407D1" w14:textId="77777777" w:rsidR="00847523" w:rsidRPr="00C00647" w:rsidRDefault="00847523" w:rsidP="00847523">
      <w:pPr>
        <w:pStyle w:val="Heading2"/>
        <w:numPr>
          <w:ilvl w:val="0"/>
          <w:numId w:val="1"/>
        </w:numPr>
        <w:spacing w:before="0" w:beforeAutospacing="0" w:after="240" w:afterAutospacing="0"/>
        <w:rPr>
          <w:rFonts w:ascii="Georgia" w:eastAsia="Times New Roman" w:hAnsi="Georgia"/>
          <w:b w:val="0"/>
          <w:color w:val="000000"/>
          <w:sz w:val="28"/>
          <w:szCs w:val="28"/>
        </w:rPr>
      </w:pPr>
      <w:r>
        <w:rPr>
          <w:rFonts w:ascii="Georgia" w:eastAsia="Times New Roman" w:hAnsi="Georgia"/>
          <w:b w:val="0"/>
          <w:color w:val="000000"/>
          <w:sz w:val="28"/>
          <w:szCs w:val="28"/>
          <w:u w:val="single"/>
        </w:rPr>
        <w:t>Course and Curriculum Proposals</w:t>
      </w:r>
    </w:p>
    <w:p w14:paraId="339C9D97" w14:textId="77777777" w:rsidR="00847523" w:rsidRPr="004664D5" w:rsidRDefault="00847523" w:rsidP="00847523">
      <w:pPr>
        <w:pStyle w:val="Heading2"/>
        <w:numPr>
          <w:ilvl w:val="0"/>
          <w:numId w:val="14"/>
        </w:numPr>
        <w:spacing w:before="0" w:beforeAutospacing="0" w:after="0" w:afterAutospacing="0"/>
        <w:rPr>
          <w:rFonts w:ascii="Georgia" w:eastAsia="Times New Roman" w:hAnsi="Georgia"/>
          <w:b w:val="0"/>
          <w:color w:val="000000"/>
          <w:sz w:val="28"/>
          <w:szCs w:val="28"/>
          <w:u w:val="single"/>
        </w:rPr>
      </w:pPr>
      <w:r>
        <w:rPr>
          <w:rFonts w:ascii="Georgia" w:eastAsia="Times New Roman" w:hAnsi="Georgia"/>
          <w:b w:val="0"/>
          <w:color w:val="000000"/>
          <w:sz w:val="28"/>
          <w:szCs w:val="28"/>
          <w:u w:val="single"/>
        </w:rPr>
        <w:t>DSBA 6188 – Text Mining and Information Retrieval</w:t>
      </w:r>
    </w:p>
    <w:p w14:paraId="1A567A55" w14:textId="77777777" w:rsidR="00847523" w:rsidRDefault="00847523" w:rsidP="00847523">
      <w:pPr>
        <w:pStyle w:val="Heading2"/>
        <w:spacing w:before="0" w:beforeAutospacing="0" w:after="0" w:afterAutospacing="0"/>
        <w:ind w:left="1080"/>
        <w:rPr>
          <w:rFonts w:ascii="Georgia" w:eastAsia="Times New Roman" w:hAnsi="Georgia"/>
          <w:b w:val="0"/>
          <w:color w:val="000000"/>
          <w:sz w:val="28"/>
          <w:szCs w:val="28"/>
        </w:rPr>
      </w:pPr>
      <w:proofErr w:type="spellStart"/>
      <w:r>
        <w:rPr>
          <w:rFonts w:ascii="Georgia" w:eastAsia="Times New Roman" w:hAnsi="Georgia"/>
          <w:b w:val="0"/>
          <w:color w:val="000000"/>
          <w:sz w:val="28"/>
          <w:szCs w:val="28"/>
        </w:rPr>
        <w:t>Orignator</w:t>
      </w:r>
      <w:proofErr w:type="spellEnd"/>
      <w:r>
        <w:rPr>
          <w:rFonts w:ascii="Georgia" w:eastAsia="Times New Roman" w:hAnsi="Georgia"/>
          <w:b w:val="0"/>
          <w:color w:val="000000"/>
          <w:sz w:val="28"/>
          <w:szCs w:val="28"/>
        </w:rPr>
        <w:t xml:space="preserve">:  </w:t>
      </w:r>
      <w:bookmarkStart w:id="0" w:name="_Hlk98339285"/>
      <w:r>
        <w:rPr>
          <w:rFonts w:ascii="Georgia" w:eastAsia="Times New Roman" w:hAnsi="Georgia"/>
          <w:b w:val="0"/>
          <w:color w:val="000000"/>
          <w:sz w:val="28"/>
          <w:szCs w:val="28"/>
        </w:rPr>
        <w:t>Xi Nui (Sunshine), Software and Information Systems</w:t>
      </w:r>
      <w:bookmarkEnd w:id="0"/>
    </w:p>
    <w:p w14:paraId="029FC581" w14:textId="78327550"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r w:rsidRPr="004664D5">
        <w:rPr>
          <w:rFonts w:ascii="Georgia" w:eastAsia="Times New Roman" w:hAnsi="Georgia"/>
          <w:b w:val="0"/>
          <w:color w:val="FF0000"/>
          <w:sz w:val="28"/>
          <w:szCs w:val="28"/>
        </w:rPr>
        <w:t xml:space="preserve">Graduate Council Assignments:  </w:t>
      </w:r>
      <w:r>
        <w:rPr>
          <w:rFonts w:ascii="Georgia" w:eastAsia="Times New Roman" w:hAnsi="Georgia"/>
          <w:b w:val="0"/>
          <w:color w:val="FF0000"/>
          <w:sz w:val="28"/>
          <w:szCs w:val="28"/>
        </w:rPr>
        <w:t xml:space="preserve">Canevello, Cooke </w:t>
      </w:r>
    </w:p>
    <w:p w14:paraId="42CB6C6F" w14:textId="110BA73C" w:rsidR="00DD184D" w:rsidRDefault="00DD184D" w:rsidP="00847523">
      <w:pPr>
        <w:pStyle w:val="Heading2"/>
        <w:spacing w:before="0" w:beforeAutospacing="0" w:after="0" w:afterAutospacing="0"/>
        <w:ind w:left="1080"/>
        <w:rPr>
          <w:rFonts w:ascii="Georgia" w:eastAsia="Times New Roman" w:hAnsi="Georgia"/>
          <w:b w:val="0"/>
          <w:color w:val="FF0000"/>
          <w:sz w:val="28"/>
          <w:szCs w:val="28"/>
        </w:rPr>
      </w:pPr>
    </w:p>
    <w:p w14:paraId="071B5229" w14:textId="7579655C" w:rsidR="00DD184D" w:rsidRPr="00DD184D" w:rsidRDefault="00DD184D" w:rsidP="00847523">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 xml:space="preserve">Canevello made a motion to approve this proposal as submitted with a second from Lai.  The motion was passed by a unanimous vote.   </w:t>
      </w:r>
    </w:p>
    <w:p w14:paraId="4668A94C" w14:textId="77777777"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p>
    <w:p w14:paraId="3833B4BC" w14:textId="77777777" w:rsidR="00847523" w:rsidRPr="003F3D6E" w:rsidRDefault="00847523" w:rsidP="00847523">
      <w:pPr>
        <w:pStyle w:val="Heading2"/>
        <w:numPr>
          <w:ilvl w:val="0"/>
          <w:numId w:val="14"/>
        </w:numPr>
        <w:spacing w:before="0" w:beforeAutospacing="0" w:after="0" w:afterAutospacing="0"/>
        <w:rPr>
          <w:rFonts w:ascii="Georgia" w:eastAsia="Times New Roman" w:hAnsi="Georgia"/>
          <w:b w:val="0"/>
          <w:sz w:val="28"/>
          <w:szCs w:val="28"/>
          <w:u w:val="single"/>
        </w:rPr>
      </w:pPr>
      <w:r w:rsidRPr="003F3D6E">
        <w:rPr>
          <w:rFonts w:ascii="Georgia" w:eastAsia="Times New Roman" w:hAnsi="Georgia"/>
          <w:b w:val="0"/>
          <w:sz w:val="28"/>
          <w:szCs w:val="28"/>
          <w:u w:val="single"/>
        </w:rPr>
        <w:t>DSBA 6274 – Digital Marketing Analytics</w:t>
      </w:r>
    </w:p>
    <w:p w14:paraId="32A95EE6" w14:textId="77777777" w:rsidR="00847523" w:rsidRDefault="00847523" w:rsidP="00847523">
      <w:pPr>
        <w:pStyle w:val="Heading2"/>
        <w:spacing w:before="0" w:beforeAutospacing="0" w:after="0" w:afterAutospacing="0"/>
        <w:ind w:left="1080"/>
        <w:rPr>
          <w:rFonts w:ascii="Georgia" w:eastAsia="Times New Roman" w:hAnsi="Georgia"/>
          <w:b w:val="0"/>
          <w:color w:val="000000"/>
          <w:sz w:val="28"/>
          <w:szCs w:val="28"/>
        </w:rPr>
      </w:pPr>
      <w:proofErr w:type="spellStart"/>
      <w:r>
        <w:rPr>
          <w:rFonts w:ascii="Georgia" w:eastAsia="Times New Roman" w:hAnsi="Georgia"/>
          <w:b w:val="0"/>
          <w:color w:val="000000"/>
          <w:sz w:val="28"/>
          <w:szCs w:val="28"/>
        </w:rPr>
        <w:t>Orignator</w:t>
      </w:r>
      <w:proofErr w:type="spellEnd"/>
      <w:r>
        <w:rPr>
          <w:rFonts w:ascii="Georgia" w:eastAsia="Times New Roman" w:hAnsi="Georgia"/>
          <w:b w:val="0"/>
          <w:color w:val="000000"/>
          <w:sz w:val="28"/>
          <w:szCs w:val="28"/>
        </w:rPr>
        <w:t>:  Ming Chen, Marketing</w:t>
      </w:r>
    </w:p>
    <w:p w14:paraId="26AA65CA" w14:textId="4D32754E"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r w:rsidRPr="004664D5">
        <w:rPr>
          <w:rFonts w:ascii="Georgia" w:eastAsia="Times New Roman" w:hAnsi="Georgia"/>
          <w:b w:val="0"/>
          <w:color w:val="FF0000"/>
          <w:sz w:val="28"/>
          <w:szCs w:val="28"/>
        </w:rPr>
        <w:t xml:space="preserve">Graduate Council Assignments:  </w:t>
      </w:r>
      <w:r>
        <w:rPr>
          <w:rFonts w:ascii="Georgia" w:eastAsia="Times New Roman" w:hAnsi="Georgia"/>
          <w:b w:val="0"/>
          <w:color w:val="FF0000"/>
          <w:sz w:val="28"/>
          <w:szCs w:val="28"/>
        </w:rPr>
        <w:t>Chakrabarti, Mostafavi</w:t>
      </w:r>
    </w:p>
    <w:p w14:paraId="23CB06FB" w14:textId="3ED79643" w:rsidR="00DD184D" w:rsidRDefault="00DD184D" w:rsidP="00847523">
      <w:pPr>
        <w:pStyle w:val="Heading2"/>
        <w:spacing w:before="0" w:beforeAutospacing="0" w:after="0" w:afterAutospacing="0"/>
        <w:ind w:left="1080"/>
        <w:rPr>
          <w:rFonts w:ascii="Georgia" w:eastAsia="Times New Roman" w:hAnsi="Georgia"/>
          <w:b w:val="0"/>
          <w:color w:val="FF0000"/>
          <w:sz w:val="28"/>
          <w:szCs w:val="28"/>
        </w:rPr>
      </w:pPr>
    </w:p>
    <w:p w14:paraId="4B886CC6" w14:textId="77777777" w:rsidR="00DD184D" w:rsidRPr="00DD184D" w:rsidRDefault="00DD184D" w:rsidP="00DD184D">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 xml:space="preserve">Canevello made a motion to approve this proposal as submitted with a second from Lai.  The motion was passed by a unanimous vote.   </w:t>
      </w:r>
    </w:p>
    <w:p w14:paraId="6FAC6253" w14:textId="77777777" w:rsidR="00DD184D" w:rsidRDefault="00DD184D" w:rsidP="00847523">
      <w:pPr>
        <w:pStyle w:val="Heading2"/>
        <w:spacing w:before="0" w:beforeAutospacing="0" w:after="0" w:afterAutospacing="0"/>
        <w:ind w:left="1080"/>
        <w:rPr>
          <w:rFonts w:ascii="Georgia" w:eastAsia="Times New Roman" w:hAnsi="Georgia"/>
          <w:b w:val="0"/>
          <w:color w:val="FF0000"/>
          <w:sz w:val="28"/>
          <w:szCs w:val="28"/>
        </w:rPr>
      </w:pPr>
    </w:p>
    <w:p w14:paraId="720FADC1" w14:textId="77777777" w:rsidR="00847523" w:rsidRPr="00AB714B" w:rsidRDefault="00847523" w:rsidP="00847523">
      <w:pPr>
        <w:pStyle w:val="Heading2"/>
        <w:spacing w:before="0" w:beforeAutospacing="0" w:after="0" w:afterAutospacing="0"/>
        <w:ind w:left="1080"/>
        <w:rPr>
          <w:rFonts w:ascii="Georgia" w:eastAsia="Times New Roman" w:hAnsi="Georgia"/>
          <w:b w:val="0"/>
          <w:color w:val="FF0000"/>
          <w:sz w:val="28"/>
          <w:szCs w:val="28"/>
        </w:rPr>
      </w:pPr>
    </w:p>
    <w:p w14:paraId="5E89A7DE" w14:textId="77777777" w:rsidR="00847523" w:rsidRPr="004664D5" w:rsidRDefault="00847523" w:rsidP="00847523">
      <w:pPr>
        <w:pStyle w:val="Heading2"/>
        <w:numPr>
          <w:ilvl w:val="0"/>
          <w:numId w:val="14"/>
        </w:numPr>
        <w:spacing w:before="0" w:beforeAutospacing="0" w:after="0" w:afterAutospacing="0"/>
        <w:rPr>
          <w:rFonts w:ascii="Georgia" w:eastAsia="Times New Roman" w:hAnsi="Georgia"/>
          <w:b w:val="0"/>
          <w:color w:val="000000"/>
          <w:sz w:val="28"/>
          <w:szCs w:val="28"/>
          <w:u w:val="single"/>
        </w:rPr>
      </w:pPr>
      <w:r>
        <w:rPr>
          <w:rFonts w:ascii="Georgia" w:eastAsia="Times New Roman" w:hAnsi="Georgia"/>
          <w:b w:val="0"/>
          <w:color w:val="000000"/>
          <w:sz w:val="28"/>
          <w:szCs w:val="28"/>
          <w:u w:val="single"/>
        </w:rPr>
        <w:t>MBAD 6284 – Digital Marketing Analytics</w:t>
      </w:r>
    </w:p>
    <w:p w14:paraId="61F9D912" w14:textId="77777777" w:rsidR="00847523" w:rsidRDefault="00847523" w:rsidP="00847523">
      <w:pPr>
        <w:pStyle w:val="Heading2"/>
        <w:spacing w:before="0" w:beforeAutospacing="0" w:after="0" w:afterAutospacing="0"/>
        <w:ind w:left="1080"/>
        <w:rPr>
          <w:rFonts w:ascii="Georgia" w:eastAsia="Times New Roman" w:hAnsi="Georgia"/>
          <w:b w:val="0"/>
          <w:color w:val="000000"/>
          <w:sz w:val="28"/>
          <w:szCs w:val="28"/>
        </w:rPr>
      </w:pPr>
      <w:proofErr w:type="spellStart"/>
      <w:r>
        <w:rPr>
          <w:rFonts w:ascii="Georgia" w:eastAsia="Times New Roman" w:hAnsi="Georgia"/>
          <w:b w:val="0"/>
          <w:color w:val="000000"/>
          <w:sz w:val="28"/>
          <w:szCs w:val="28"/>
        </w:rPr>
        <w:t>Orignator</w:t>
      </w:r>
      <w:proofErr w:type="spellEnd"/>
      <w:r>
        <w:rPr>
          <w:rFonts w:ascii="Georgia" w:eastAsia="Times New Roman" w:hAnsi="Georgia"/>
          <w:b w:val="0"/>
          <w:color w:val="000000"/>
          <w:sz w:val="28"/>
          <w:szCs w:val="28"/>
        </w:rPr>
        <w:t>:  Ming Chen, Marketing</w:t>
      </w:r>
    </w:p>
    <w:p w14:paraId="4909772F" w14:textId="4BC1B6E7"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r w:rsidRPr="004664D5">
        <w:rPr>
          <w:rFonts w:ascii="Georgia" w:eastAsia="Times New Roman" w:hAnsi="Georgia"/>
          <w:b w:val="0"/>
          <w:color w:val="FF0000"/>
          <w:sz w:val="28"/>
          <w:szCs w:val="28"/>
        </w:rPr>
        <w:t xml:space="preserve">Graduate Council Assignments:  </w:t>
      </w:r>
      <w:bookmarkStart w:id="1" w:name="_Hlk93056273"/>
      <w:r>
        <w:rPr>
          <w:rFonts w:ascii="Georgia" w:eastAsia="Times New Roman" w:hAnsi="Georgia"/>
          <w:b w:val="0"/>
          <w:color w:val="FF0000"/>
          <w:sz w:val="28"/>
          <w:szCs w:val="28"/>
        </w:rPr>
        <w:t>Chakrabarti, Mostafavi</w:t>
      </w:r>
      <w:bookmarkEnd w:id="1"/>
    </w:p>
    <w:p w14:paraId="6192A6FD" w14:textId="521D2767" w:rsidR="00DD184D" w:rsidRDefault="00DD184D" w:rsidP="00847523">
      <w:pPr>
        <w:pStyle w:val="Heading2"/>
        <w:spacing w:before="0" w:beforeAutospacing="0" w:after="0" w:afterAutospacing="0"/>
        <w:ind w:left="1080"/>
        <w:rPr>
          <w:rFonts w:ascii="Georgia" w:eastAsia="Times New Roman" w:hAnsi="Georgia"/>
          <w:b w:val="0"/>
          <w:color w:val="FF0000"/>
          <w:sz w:val="28"/>
          <w:szCs w:val="28"/>
        </w:rPr>
      </w:pPr>
    </w:p>
    <w:p w14:paraId="407FC707" w14:textId="77777777" w:rsidR="00DD184D" w:rsidRPr="00DD184D" w:rsidRDefault="00DD184D" w:rsidP="00DD184D">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 xml:space="preserve">Canevello made a motion to approve this proposal as submitted with a second from Lai.  The motion was passed by a unanimous vote.   </w:t>
      </w:r>
    </w:p>
    <w:p w14:paraId="0B2E1248" w14:textId="77777777"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p>
    <w:p w14:paraId="017FFD39" w14:textId="77777777" w:rsidR="00847523" w:rsidRPr="004664D5" w:rsidRDefault="00847523" w:rsidP="00847523">
      <w:pPr>
        <w:pStyle w:val="Heading2"/>
        <w:numPr>
          <w:ilvl w:val="0"/>
          <w:numId w:val="14"/>
        </w:numPr>
        <w:spacing w:before="0" w:beforeAutospacing="0" w:after="0" w:afterAutospacing="0"/>
        <w:rPr>
          <w:rFonts w:ascii="Georgia" w:eastAsia="Times New Roman" w:hAnsi="Georgia"/>
          <w:b w:val="0"/>
          <w:sz w:val="28"/>
          <w:szCs w:val="28"/>
          <w:u w:val="single"/>
        </w:rPr>
      </w:pPr>
      <w:r>
        <w:rPr>
          <w:rFonts w:ascii="Georgia" w:eastAsia="Times New Roman" w:hAnsi="Georgia"/>
          <w:b w:val="0"/>
          <w:sz w:val="28"/>
          <w:szCs w:val="28"/>
          <w:u w:val="single"/>
        </w:rPr>
        <w:t>MDSK 5300</w:t>
      </w:r>
      <w:r w:rsidRPr="004664D5">
        <w:rPr>
          <w:rFonts w:ascii="Georgia" w:eastAsia="Times New Roman" w:hAnsi="Georgia"/>
          <w:b w:val="0"/>
          <w:sz w:val="28"/>
          <w:szCs w:val="28"/>
          <w:u w:val="single"/>
        </w:rPr>
        <w:t xml:space="preserve"> – </w:t>
      </w:r>
      <w:r>
        <w:rPr>
          <w:rFonts w:ascii="Georgia" w:eastAsia="Times New Roman" w:hAnsi="Georgia"/>
          <w:b w:val="0"/>
          <w:sz w:val="28"/>
          <w:szCs w:val="28"/>
          <w:u w:val="single"/>
        </w:rPr>
        <w:t>Content Area Instruction and Assessment</w:t>
      </w:r>
      <w:r w:rsidRPr="004664D5">
        <w:rPr>
          <w:rFonts w:ascii="Georgia" w:eastAsia="Times New Roman" w:hAnsi="Georgia"/>
          <w:b w:val="0"/>
          <w:sz w:val="28"/>
          <w:szCs w:val="28"/>
          <w:u w:val="single"/>
        </w:rPr>
        <w:t xml:space="preserve"> </w:t>
      </w:r>
    </w:p>
    <w:p w14:paraId="26221580" w14:textId="77777777" w:rsidR="00847523" w:rsidRDefault="00847523" w:rsidP="00847523">
      <w:pPr>
        <w:pStyle w:val="Heading2"/>
        <w:spacing w:before="0" w:beforeAutospacing="0" w:after="0" w:afterAutospacing="0"/>
        <w:ind w:left="1080"/>
        <w:rPr>
          <w:rFonts w:ascii="Georgia" w:eastAsia="Times New Roman" w:hAnsi="Georgia"/>
          <w:b w:val="0"/>
          <w:color w:val="000000"/>
          <w:sz w:val="28"/>
          <w:szCs w:val="28"/>
        </w:rPr>
      </w:pPr>
      <w:proofErr w:type="spellStart"/>
      <w:r>
        <w:rPr>
          <w:rFonts w:ascii="Georgia" w:eastAsia="Times New Roman" w:hAnsi="Georgia"/>
          <w:b w:val="0"/>
          <w:color w:val="000000"/>
          <w:sz w:val="28"/>
          <w:szCs w:val="28"/>
        </w:rPr>
        <w:t>Orignator</w:t>
      </w:r>
      <w:proofErr w:type="spellEnd"/>
      <w:r>
        <w:rPr>
          <w:rFonts w:ascii="Georgia" w:eastAsia="Times New Roman" w:hAnsi="Georgia"/>
          <w:b w:val="0"/>
          <w:color w:val="000000"/>
          <w:sz w:val="28"/>
          <w:szCs w:val="28"/>
        </w:rPr>
        <w:t>:  Adam Myers, Middle, Secondary and K-12 Education</w:t>
      </w:r>
    </w:p>
    <w:p w14:paraId="049FA646" w14:textId="77777777"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r w:rsidRPr="004664D5">
        <w:rPr>
          <w:rFonts w:ascii="Georgia" w:eastAsia="Times New Roman" w:hAnsi="Georgia"/>
          <w:b w:val="0"/>
          <w:color w:val="FF0000"/>
          <w:sz w:val="28"/>
          <w:szCs w:val="28"/>
        </w:rPr>
        <w:t xml:space="preserve">Graduate Council Assignments:  </w:t>
      </w:r>
      <w:r>
        <w:rPr>
          <w:rFonts w:ascii="Georgia" w:eastAsia="Times New Roman" w:hAnsi="Georgia"/>
          <w:b w:val="0"/>
          <w:color w:val="FF0000"/>
          <w:sz w:val="28"/>
          <w:szCs w:val="28"/>
        </w:rPr>
        <w:t>Fenwick, Lai and Uduebor</w:t>
      </w:r>
    </w:p>
    <w:p w14:paraId="7BBA7114" w14:textId="5996DD86"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p>
    <w:p w14:paraId="0BBD56B1" w14:textId="708A0342" w:rsidR="00191615" w:rsidRDefault="00191615" w:rsidP="00847523">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 xml:space="preserve">The Originator was asked to separate the combined syllabi for Undergraduate and Graduate into separate documents.  </w:t>
      </w:r>
    </w:p>
    <w:p w14:paraId="79ABF867" w14:textId="55658A51" w:rsidR="00191615" w:rsidRDefault="00191615" w:rsidP="00847523">
      <w:pPr>
        <w:pStyle w:val="Heading2"/>
        <w:spacing w:before="0" w:beforeAutospacing="0" w:after="0" w:afterAutospacing="0"/>
        <w:ind w:left="1080"/>
        <w:rPr>
          <w:rFonts w:ascii="Georgia" w:eastAsia="Times New Roman" w:hAnsi="Georgia"/>
          <w:b w:val="0"/>
          <w:sz w:val="28"/>
          <w:szCs w:val="28"/>
        </w:rPr>
      </w:pPr>
    </w:p>
    <w:p w14:paraId="33782BDB" w14:textId="1BA696C6" w:rsidR="00191615" w:rsidRPr="00191615" w:rsidRDefault="00191615" w:rsidP="00847523">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 xml:space="preserve">Canevello made a motion to approve pending revisions with a second from Lai.  The motion was approved pending revisions by a unanimous vote.  </w:t>
      </w:r>
    </w:p>
    <w:p w14:paraId="6FC72E16" w14:textId="43F95426" w:rsidR="00DD184D" w:rsidRPr="00DD184D" w:rsidRDefault="00DD184D" w:rsidP="00847523">
      <w:pPr>
        <w:pStyle w:val="Heading2"/>
        <w:spacing w:before="0" w:beforeAutospacing="0" w:after="0" w:afterAutospacing="0"/>
        <w:ind w:left="1080"/>
        <w:rPr>
          <w:rFonts w:ascii="Georgia" w:eastAsia="Times New Roman" w:hAnsi="Georgia"/>
          <w:b w:val="0"/>
          <w:sz w:val="28"/>
          <w:szCs w:val="28"/>
        </w:rPr>
      </w:pPr>
    </w:p>
    <w:p w14:paraId="3A9103D0" w14:textId="77777777" w:rsidR="00847523" w:rsidRPr="004664D5" w:rsidRDefault="00847523" w:rsidP="00847523">
      <w:pPr>
        <w:pStyle w:val="Heading2"/>
        <w:numPr>
          <w:ilvl w:val="0"/>
          <w:numId w:val="14"/>
        </w:numPr>
        <w:spacing w:before="0" w:beforeAutospacing="0" w:after="0" w:afterAutospacing="0"/>
        <w:rPr>
          <w:rFonts w:ascii="Georgia" w:eastAsia="Times New Roman" w:hAnsi="Georgia"/>
          <w:b w:val="0"/>
          <w:sz w:val="28"/>
          <w:szCs w:val="28"/>
          <w:u w:val="single"/>
        </w:rPr>
      </w:pPr>
      <w:r>
        <w:rPr>
          <w:rFonts w:ascii="Georgia" w:eastAsia="Times New Roman" w:hAnsi="Georgia"/>
          <w:b w:val="0"/>
          <w:sz w:val="28"/>
          <w:szCs w:val="28"/>
          <w:u w:val="single"/>
        </w:rPr>
        <w:t>STAT 5227</w:t>
      </w:r>
      <w:r w:rsidRPr="004664D5">
        <w:rPr>
          <w:rFonts w:ascii="Georgia" w:eastAsia="Times New Roman" w:hAnsi="Georgia"/>
          <w:b w:val="0"/>
          <w:sz w:val="28"/>
          <w:szCs w:val="28"/>
          <w:u w:val="single"/>
        </w:rPr>
        <w:t xml:space="preserve"> – </w:t>
      </w:r>
      <w:r>
        <w:rPr>
          <w:rFonts w:ascii="Georgia" w:eastAsia="Times New Roman" w:hAnsi="Georgia"/>
          <w:b w:val="0"/>
          <w:sz w:val="28"/>
          <w:szCs w:val="28"/>
          <w:u w:val="single"/>
        </w:rPr>
        <w:t>Loss Models and Applications</w:t>
      </w:r>
      <w:r w:rsidRPr="004664D5">
        <w:rPr>
          <w:rFonts w:ascii="Georgia" w:eastAsia="Times New Roman" w:hAnsi="Georgia"/>
          <w:b w:val="0"/>
          <w:sz w:val="28"/>
          <w:szCs w:val="28"/>
          <w:u w:val="single"/>
        </w:rPr>
        <w:t xml:space="preserve"> </w:t>
      </w:r>
    </w:p>
    <w:p w14:paraId="684C283D" w14:textId="77777777" w:rsidR="00847523" w:rsidRDefault="00847523" w:rsidP="00847523">
      <w:pPr>
        <w:pStyle w:val="Heading2"/>
        <w:spacing w:before="0" w:beforeAutospacing="0" w:after="0" w:afterAutospacing="0"/>
        <w:ind w:left="1080"/>
        <w:rPr>
          <w:rFonts w:ascii="Georgia" w:eastAsia="Times New Roman" w:hAnsi="Georgia"/>
          <w:b w:val="0"/>
          <w:color w:val="000000"/>
          <w:sz w:val="28"/>
          <w:szCs w:val="28"/>
        </w:rPr>
      </w:pPr>
      <w:proofErr w:type="spellStart"/>
      <w:r>
        <w:rPr>
          <w:rFonts w:ascii="Georgia" w:eastAsia="Times New Roman" w:hAnsi="Georgia"/>
          <w:b w:val="0"/>
          <w:color w:val="000000"/>
          <w:sz w:val="28"/>
          <w:szCs w:val="28"/>
        </w:rPr>
        <w:t>Orignator</w:t>
      </w:r>
      <w:proofErr w:type="spellEnd"/>
      <w:r>
        <w:rPr>
          <w:rFonts w:ascii="Georgia" w:eastAsia="Times New Roman" w:hAnsi="Georgia"/>
          <w:b w:val="0"/>
          <w:color w:val="000000"/>
          <w:sz w:val="28"/>
          <w:szCs w:val="28"/>
        </w:rPr>
        <w:t>:  Wafaa Shaban, Mathematics and Statistics</w:t>
      </w:r>
    </w:p>
    <w:p w14:paraId="4CB098A8" w14:textId="4F1E11E4" w:rsidR="00847523" w:rsidRDefault="00847523" w:rsidP="00847523">
      <w:pPr>
        <w:pStyle w:val="Heading2"/>
        <w:spacing w:before="0" w:beforeAutospacing="0" w:after="0" w:afterAutospacing="0"/>
        <w:ind w:left="1080"/>
        <w:rPr>
          <w:rFonts w:ascii="Georgia" w:eastAsia="Times New Roman" w:hAnsi="Georgia"/>
          <w:b w:val="0"/>
          <w:color w:val="FF0000"/>
          <w:sz w:val="28"/>
          <w:szCs w:val="28"/>
        </w:rPr>
      </w:pPr>
      <w:r w:rsidRPr="004664D5">
        <w:rPr>
          <w:rFonts w:ascii="Georgia" w:eastAsia="Times New Roman" w:hAnsi="Georgia"/>
          <w:b w:val="0"/>
          <w:color w:val="FF0000"/>
          <w:sz w:val="28"/>
          <w:szCs w:val="28"/>
        </w:rPr>
        <w:t xml:space="preserve">Graduate Council Assignments: </w:t>
      </w:r>
      <w:r>
        <w:rPr>
          <w:rFonts w:ascii="Georgia" w:eastAsia="Times New Roman" w:hAnsi="Georgia"/>
          <w:b w:val="0"/>
          <w:color w:val="FF0000"/>
          <w:sz w:val="28"/>
          <w:szCs w:val="28"/>
        </w:rPr>
        <w:t>Lachance, Morse</w:t>
      </w:r>
    </w:p>
    <w:p w14:paraId="4FA13ABC" w14:textId="60A76FDD" w:rsidR="00191615" w:rsidRDefault="00191615" w:rsidP="00847523">
      <w:pPr>
        <w:pStyle w:val="Heading2"/>
        <w:spacing w:before="0" w:beforeAutospacing="0" w:after="0" w:afterAutospacing="0"/>
        <w:ind w:left="1080"/>
        <w:rPr>
          <w:rFonts w:ascii="Georgia" w:eastAsia="Times New Roman" w:hAnsi="Georgia"/>
          <w:b w:val="0"/>
          <w:color w:val="FF0000"/>
          <w:sz w:val="28"/>
          <w:szCs w:val="28"/>
        </w:rPr>
      </w:pPr>
    </w:p>
    <w:p w14:paraId="127B6C52" w14:textId="2BF4291D" w:rsidR="002C3029" w:rsidRDefault="002C3029" w:rsidP="00847523">
      <w:pPr>
        <w:pStyle w:val="Heading2"/>
        <w:spacing w:before="0" w:beforeAutospacing="0" w:after="0" w:afterAutospacing="0"/>
        <w:ind w:left="1080"/>
        <w:rPr>
          <w:rFonts w:ascii="Georgia" w:eastAsia="Times New Roman" w:hAnsi="Georgia"/>
          <w:b w:val="0"/>
          <w:sz w:val="28"/>
          <w:szCs w:val="28"/>
        </w:rPr>
      </w:pPr>
      <w:r>
        <w:rPr>
          <w:rFonts w:ascii="Georgia" w:eastAsia="Times New Roman" w:hAnsi="Georgia"/>
          <w:b w:val="0"/>
          <w:sz w:val="28"/>
          <w:szCs w:val="28"/>
        </w:rPr>
        <w:t>The following revisions were requested:</w:t>
      </w:r>
    </w:p>
    <w:p w14:paraId="24890E02" w14:textId="2E912855" w:rsidR="002C3029" w:rsidRDefault="002C3029" w:rsidP="002C3029">
      <w:pPr>
        <w:pStyle w:val="Heading2"/>
        <w:numPr>
          <w:ilvl w:val="0"/>
          <w:numId w:val="16"/>
        </w:numPr>
        <w:spacing w:before="0" w:beforeAutospacing="0" w:after="0" w:afterAutospacing="0"/>
        <w:rPr>
          <w:rFonts w:ascii="Georgia" w:eastAsia="Times New Roman" w:hAnsi="Georgia"/>
          <w:b w:val="0"/>
          <w:sz w:val="28"/>
          <w:szCs w:val="28"/>
        </w:rPr>
      </w:pPr>
      <w:r>
        <w:rPr>
          <w:rFonts w:ascii="Georgia" w:eastAsia="Times New Roman" w:hAnsi="Georgia"/>
          <w:b w:val="0"/>
          <w:sz w:val="28"/>
          <w:szCs w:val="28"/>
        </w:rPr>
        <w:t>Separate Undergraduate and Graduate document into two separate documents.</w:t>
      </w:r>
    </w:p>
    <w:p w14:paraId="50DA1460" w14:textId="248885FD" w:rsidR="002C3029" w:rsidRDefault="002C3029" w:rsidP="002C3029">
      <w:pPr>
        <w:pStyle w:val="Heading2"/>
        <w:numPr>
          <w:ilvl w:val="0"/>
          <w:numId w:val="16"/>
        </w:numPr>
        <w:spacing w:before="0" w:beforeAutospacing="0" w:after="0" w:afterAutospacing="0"/>
        <w:rPr>
          <w:rFonts w:ascii="Georgia" w:eastAsia="Times New Roman" w:hAnsi="Georgia"/>
          <w:b w:val="0"/>
          <w:sz w:val="28"/>
          <w:szCs w:val="28"/>
        </w:rPr>
      </w:pPr>
      <w:r>
        <w:rPr>
          <w:rFonts w:ascii="Georgia" w:eastAsia="Times New Roman" w:hAnsi="Georgia"/>
          <w:b w:val="0"/>
          <w:sz w:val="28"/>
          <w:szCs w:val="28"/>
        </w:rPr>
        <w:t>Add objectives</w:t>
      </w:r>
    </w:p>
    <w:p w14:paraId="308D6841" w14:textId="7F6D4E0B" w:rsidR="002C3029" w:rsidRDefault="002C3029" w:rsidP="002C3029">
      <w:pPr>
        <w:pStyle w:val="Heading2"/>
        <w:numPr>
          <w:ilvl w:val="0"/>
          <w:numId w:val="16"/>
        </w:numPr>
        <w:spacing w:before="0" w:beforeAutospacing="0" w:after="0" w:afterAutospacing="0"/>
        <w:rPr>
          <w:rFonts w:ascii="Georgia" w:eastAsia="Times New Roman" w:hAnsi="Georgia"/>
          <w:b w:val="0"/>
          <w:sz w:val="28"/>
          <w:szCs w:val="28"/>
        </w:rPr>
      </w:pPr>
      <w:r>
        <w:rPr>
          <w:rFonts w:ascii="Georgia" w:eastAsia="Times New Roman" w:hAnsi="Georgia"/>
          <w:b w:val="0"/>
          <w:sz w:val="28"/>
          <w:szCs w:val="28"/>
        </w:rPr>
        <w:t>Add topical outline</w:t>
      </w:r>
    </w:p>
    <w:p w14:paraId="1F580BB6" w14:textId="11C507B8" w:rsidR="002C3029" w:rsidRDefault="002C3029" w:rsidP="002C3029">
      <w:pPr>
        <w:pStyle w:val="Heading2"/>
        <w:numPr>
          <w:ilvl w:val="0"/>
          <w:numId w:val="16"/>
        </w:numPr>
        <w:spacing w:before="0" w:beforeAutospacing="0" w:after="0" w:afterAutospacing="0"/>
        <w:rPr>
          <w:rFonts w:ascii="Georgia" w:eastAsia="Times New Roman" w:hAnsi="Georgia"/>
          <w:b w:val="0"/>
          <w:sz w:val="28"/>
          <w:szCs w:val="28"/>
        </w:rPr>
      </w:pPr>
      <w:r>
        <w:rPr>
          <w:rFonts w:ascii="Georgia" w:eastAsia="Times New Roman" w:hAnsi="Georgia"/>
          <w:b w:val="0"/>
          <w:sz w:val="28"/>
          <w:szCs w:val="28"/>
        </w:rPr>
        <w:t>Add required policies (Title IX, Academic Integrity, etc.)</w:t>
      </w:r>
    </w:p>
    <w:p w14:paraId="4EC5D238" w14:textId="161E86E9" w:rsidR="002C3029" w:rsidRDefault="002C3029" w:rsidP="002C3029">
      <w:pPr>
        <w:pStyle w:val="Heading2"/>
        <w:spacing w:before="0" w:beforeAutospacing="0" w:after="0" w:afterAutospacing="0"/>
        <w:rPr>
          <w:rFonts w:ascii="Georgia" w:eastAsia="Times New Roman" w:hAnsi="Georgia"/>
          <w:b w:val="0"/>
          <w:sz w:val="28"/>
          <w:szCs w:val="28"/>
        </w:rPr>
      </w:pPr>
    </w:p>
    <w:p w14:paraId="7528FDB2" w14:textId="77777777" w:rsidR="002C3029" w:rsidRDefault="002C3029" w:rsidP="002C3029">
      <w:pPr>
        <w:pStyle w:val="Heading2"/>
        <w:spacing w:before="0" w:beforeAutospacing="0" w:after="0" w:afterAutospacing="0"/>
        <w:ind w:left="720"/>
        <w:rPr>
          <w:rFonts w:ascii="Georgia" w:eastAsia="Times New Roman" w:hAnsi="Georgia"/>
          <w:b w:val="0"/>
          <w:sz w:val="28"/>
          <w:szCs w:val="28"/>
        </w:rPr>
      </w:pPr>
      <w:r>
        <w:rPr>
          <w:rFonts w:ascii="Georgia" w:eastAsia="Times New Roman" w:hAnsi="Georgia"/>
          <w:b w:val="0"/>
          <w:sz w:val="28"/>
          <w:szCs w:val="28"/>
        </w:rPr>
        <w:t xml:space="preserve">     Canevello made a motion to approve pending revisions with a second from Lai.     </w:t>
      </w:r>
    </w:p>
    <w:p w14:paraId="2C2A66F2" w14:textId="535014BF" w:rsidR="002C3029" w:rsidRPr="002C3029" w:rsidRDefault="002C3029" w:rsidP="002C3029">
      <w:pPr>
        <w:pStyle w:val="Heading2"/>
        <w:spacing w:before="0" w:beforeAutospacing="0" w:after="0" w:afterAutospacing="0"/>
        <w:ind w:left="720"/>
        <w:rPr>
          <w:rFonts w:ascii="Georgia" w:eastAsia="Times New Roman" w:hAnsi="Georgia"/>
          <w:b w:val="0"/>
          <w:sz w:val="28"/>
          <w:szCs w:val="28"/>
        </w:rPr>
      </w:pPr>
      <w:r>
        <w:rPr>
          <w:rFonts w:ascii="Georgia" w:eastAsia="Times New Roman" w:hAnsi="Georgia"/>
          <w:b w:val="0"/>
          <w:sz w:val="28"/>
          <w:szCs w:val="28"/>
        </w:rPr>
        <w:t xml:space="preserve">     The motion was approved pending revisions by a unanimous vote.  </w:t>
      </w:r>
    </w:p>
    <w:p w14:paraId="61ECD7E7" w14:textId="77777777" w:rsidR="00191615" w:rsidRDefault="00191615" w:rsidP="00847523">
      <w:pPr>
        <w:pStyle w:val="Heading2"/>
        <w:spacing w:before="0" w:beforeAutospacing="0" w:after="0" w:afterAutospacing="0"/>
        <w:ind w:left="1080"/>
        <w:rPr>
          <w:rFonts w:ascii="Georgia" w:eastAsia="Times New Roman" w:hAnsi="Georgia"/>
          <w:b w:val="0"/>
          <w:color w:val="FF0000"/>
          <w:sz w:val="28"/>
          <w:szCs w:val="28"/>
        </w:rPr>
      </w:pPr>
    </w:p>
    <w:p w14:paraId="2DDD3F79" w14:textId="77777777" w:rsidR="00847523" w:rsidRDefault="00847523" w:rsidP="00847523">
      <w:pPr>
        <w:pStyle w:val="Heading2"/>
        <w:spacing w:before="0" w:beforeAutospacing="0" w:after="0" w:afterAutospacing="0"/>
        <w:ind w:left="720"/>
        <w:rPr>
          <w:rFonts w:ascii="Georgia" w:eastAsia="Times New Roman" w:hAnsi="Georgia"/>
          <w:b w:val="0"/>
          <w:color w:val="000000"/>
          <w:sz w:val="24"/>
          <w:szCs w:val="24"/>
        </w:rPr>
      </w:pPr>
    </w:p>
    <w:p w14:paraId="1BD8C1A7" w14:textId="77777777" w:rsidR="00847523" w:rsidRPr="00B138D8" w:rsidRDefault="00847523" w:rsidP="00847523">
      <w:pPr>
        <w:pStyle w:val="Heading2"/>
        <w:numPr>
          <w:ilvl w:val="0"/>
          <w:numId w:val="1"/>
        </w:numPr>
        <w:spacing w:before="0" w:beforeAutospacing="0" w:after="0" w:afterAutospacing="0"/>
        <w:rPr>
          <w:rFonts w:ascii="Georgia" w:eastAsia="Times New Roman" w:hAnsi="Georgia"/>
          <w:b w:val="0"/>
          <w:color w:val="000000"/>
          <w:sz w:val="28"/>
          <w:szCs w:val="28"/>
          <w:u w:val="single"/>
        </w:rPr>
      </w:pPr>
      <w:r>
        <w:rPr>
          <w:rFonts w:ascii="Georgia" w:eastAsia="Times New Roman" w:hAnsi="Georgia"/>
          <w:b w:val="0"/>
          <w:color w:val="000000"/>
          <w:sz w:val="28"/>
          <w:szCs w:val="28"/>
          <w:u w:val="single"/>
        </w:rPr>
        <w:t>Discussion Items</w:t>
      </w:r>
    </w:p>
    <w:p w14:paraId="6589DC16" w14:textId="77777777" w:rsidR="00847523" w:rsidRDefault="00847523" w:rsidP="00847523">
      <w:pPr>
        <w:pStyle w:val="Heading2"/>
        <w:spacing w:before="0" w:beforeAutospacing="0" w:after="0" w:afterAutospacing="0"/>
        <w:ind w:left="720"/>
        <w:rPr>
          <w:rFonts w:ascii="Georgia" w:eastAsia="Times New Roman" w:hAnsi="Georgia"/>
          <w:b w:val="0"/>
          <w:color w:val="000000"/>
          <w:sz w:val="24"/>
          <w:szCs w:val="24"/>
        </w:rPr>
      </w:pPr>
    </w:p>
    <w:p w14:paraId="74CD2F93" w14:textId="77777777" w:rsidR="00847523" w:rsidRDefault="00847523" w:rsidP="00847523">
      <w:pPr>
        <w:pStyle w:val="Heading2"/>
        <w:numPr>
          <w:ilvl w:val="0"/>
          <w:numId w:val="15"/>
        </w:numPr>
        <w:spacing w:before="0" w:beforeAutospacing="0" w:after="0" w:afterAutospacing="0"/>
        <w:ind w:left="1125"/>
        <w:rPr>
          <w:rFonts w:ascii="Georgia" w:eastAsia="Times New Roman" w:hAnsi="Georgia"/>
          <w:b w:val="0"/>
          <w:iCs/>
          <w:sz w:val="28"/>
          <w:szCs w:val="28"/>
        </w:rPr>
      </w:pPr>
      <w:r>
        <w:rPr>
          <w:rFonts w:ascii="Georgia" w:eastAsia="Times New Roman" w:hAnsi="Georgia"/>
          <w:b w:val="0"/>
          <w:iCs/>
          <w:sz w:val="28"/>
          <w:szCs w:val="28"/>
        </w:rPr>
        <w:t>Graduate Assistantships for students being paid by state funds – Chair Dalton</w:t>
      </w:r>
    </w:p>
    <w:p w14:paraId="7EA716B4" w14:textId="55D8E572" w:rsidR="00847523" w:rsidRDefault="00847523" w:rsidP="00847523">
      <w:pPr>
        <w:pStyle w:val="Heading2"/>
        <w:spacing w:before="0" w:beforeAutospacing="0" w:after="0" w:afterAutospacing="0"/>
        <w:rPr>
          <w:rFonts w:ascii="Georgia" w:eastAsia="Times New Roman" w:hAnsi="Georgia"/>
          <w:b w:val="0"/>
          <w:iCs/>
          <w:sz w:val="28"/>
          <w:szCs w:val="28"/>
        </w:rPr>
      </w:pPr>
    </w:p>
    <w:p w14:paraId="7CE73096" w14:textId="4919DED8" w:rsidR="00682854" w:rsidRDefault="00682854" w:rsidP="00682854">
      <w:pPr>
        <w:pStyle w:val="Heading2"/>
        <w:spacing w:before="0" w:beforeAutospacing="0" w:after="0" w:afterAutospacing="0"/>
        <w:ind w:left="1080"/>
        <w:rPr>
          <w:rFonts w:ascii="Georgia" w:eastAsia="Times New Roman" w:hAnsi="Georgia"/>
          <w:b w:val="0"/>
          <w:iCs/>
          <w:sz w:val="28"/>
          <w:szCs w:val="28"/>
        </w:rPr>
      </w:pPr>
      <w:r>
        <w:rPr>
          <w:rFonts w:ascii="Georgia" w:eastAsia="Times New Roman" w:hAnsi="Georgia"/>
          <w:b w:val="0"/>
          <w:iCs/>
          <w:sz w:val="28"/>
          <w:szCs w:val="28"/>
        </w:rPr>
        <w:t>Chair Dalton shared with the Council that he has been contacted by GPD’s regarding the rules changing significantly for how Graduate Student Assistants are funded.</w:t>
      </w:r>
    </w:p>
    <w:p w14:paraId="0086F2EB" w14:textId="5421CACE" w:rsidR="00682854" w:rsidRDefault="00682854" w:rsidP="00682854">
      <w:pPr>
        <w:pStyle w:val="Heading2"/>
        <w:spacing w:before="0" w:beforeAutospacing="0" w:after="0" w:afterAutospacing="0"/>
        <w:ind w:left="1080"/>
        <w:rPr>
          <w:rFonts w:ascii="Georgia" w:eastAsia="Times New Roman" w:hAnsi="Georgia"/>
          <w:b w:val="0"/>
          <w:iCs/>
          <w:sz w:val="28"/>
          <w:szCs w:val="28"/>
        </w:rPr>
      </w:pPr>
    </w:p>
    <w:p w14:paraId="2F6E2BD6" w14:textId="0DD27C28" w:rsidR="00682854" w:rsidRDefault="00682854" w:rsidP="00682854">
      <w:pPr>
        <w:pStyle w:val="Heading2"/>
        <w:spacing w:before="0" w:beforeAutospacing="0" w:after="0" w:afterAutospacing="0"/>
        <w:ind w:left="1080"/>
        <w:rPr>
          <w:rFonts w:ascii="Georgia" w:eastAsia="Times New Roman" w:hAnsi="Georgia"/>
          <w:b w:val="0"/>
          <w:iCs/>
          <w:sz w:val="28"/>
          <w:szCs w:val="28"/>
        </w:rPr>
      </w:pPr>
      <w:r>
        <w:rPr>
          <w:rFonts w:ascii="Georgia" w:eastAsia="Times New Roman" w:hAnsi="Georgia"/>
          <w:b w:val="0"/>
          <w:iCs/>
          <w:sz w:val="28"/>
          <w:szCs w:val="28"/>
        </w:rPr>
        <w:t>Dean Reynolds gave a brief background on was has driven the changes:</w:t>
      </w:r>
    </w:p>
    <w:p w14:paraId="5EF1C0B4" w14:textId="23A8F705" w:rsidR="00682854" w:rsidRDefault="00682854" w:rsidP="00682854">
      <w:pPr>
        <w:pStyle w:val="Heading2"/>
        <w:numPr>
          <w:ilvl w:val="0"/>
          <w:numId w:val="17"/>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The Department of Labor changed the way we pay students performing administrative functions.  Per Fair Labor Standards Act, they no longer qualify as an exempt position.  The will be treated like a temporary employee and subject to the laws that govern wage, overtime, etc.</w:t>
      </w:r>
    </w:p>
    <w:p w14:paraId="24193F61" w14:textId="50B8572F" w:rsidR="00682854" w:rsidRDefault="00682854" w:rsidP="00682854">
      <w:pPr>
        <w:pStyle w:val="Heading2"/>
        <w:numPr>
          <w:ilvl w:val="0"/>
          <w:numId w:val="17"/>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 xml:space="preserve">This change created the need to have clear definitions of the types of job functions that graduate students perform.  </w:t>
      </w:r>
    </w:p>
    <w:p w14:paraId="3BF286D8" w14:textId="2E18FAA2" w:rsidR="00682854" w:rsidRDefault="00682854" w:rsidP="00682854">
      <w:pPr>
        <w:pStyle w:val="Heading2"/>
        <w:numPr>
          <w:ilvl w:val="0"/>
          <w:numId w:val="18"/>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If students teach, they are classified as Graduate Teaching Assistants</w:t>
      </w:r>
    </w:p>
    <w:p w14:paraId="0F53DF96" w14:textId="646B4BDD" w:rsidR="00682854" w:rsidRDefault="00682854" w:rsidP="00682854">
      <w:pPr>
        <w:pStyle w:val="Heading2"/>
        <w:numPr>
          <w:ilvl w:val="0"/>
          <w:numId w:val="18"/>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If students primary function is research, they are classified as Graduate Research Assistants</w:t>
      </w:r>
    </w:p>
    <w:p w14:paraId="034A3E9F" w14:textId="3647070F" w:rsidR="00682854" w:rsidRDefault="00682854" w:rsidP="00682854">
      <w:pPr>
        <w:pStyle w:val="Heading2"/>
        <w:numPr>
          <w:ilvl w:val="0"/>
          <w:numId w:val="18"/>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 xml:space="preserve">If students perform administrative duties, </w:t>
      </w:r>
      <w:r w:rsidR="00E5359E">
        <w:rPr>
          <w:rFonts w:ascii="Georgia" w:eastAsia="Times New Roman" w:hAnsi="Georgia"/>
          <w:b w:val="0"/>
          <w:iCs/>
          <w:sz w:val="28"/>
          <w:szCs w:val="28"/>
        </w:rPr>
        <w:t xml:space="preserve">the former general term of Graduate Assistant, </w:t>
      </w:r>
      <w:r>
        <w:rPr>
          <w:rFonts w:ascii="Georgia" w:eastAsia="Times New Roman" w:hAnsi="Georgia"/>
          <w:b w:val="0"/>
          <w:iCs/>
          <w:sz w:val="28"/>
          <w:szCs w:val="28"/>
        </w:rPr>
        <w:t xml:space="preserve">even if supporting the unit, </w:t>
      </w:r>
      <w:r w:rsidR="00E5359E">
        <w:rPr>
          <w:rFonts w:ascii="Georgia" w:eastAsia="Times New Roman" w:hAnsi="Georgia"/>
          <w:b w:val="0"/>
          <w:iCs/>
          <w:sz w:val="28"/>
          <w:szCs w:val="28"/>
        </w:rPr>
        <w:t xml:space="preserve">or graduate program, the students will be classified as a temporary, wage-earning employees.  </w:t>
      </w:r>
    </w:p>
    <w:p w14:paraId="37D3FC83" w14:textId="6EE0D73C" w:rsidR="00E5359E" w:rsidRDefault="00E5359E" w:rsidP="00682854">
      <w:pPr>
        <w:pStyle w:val="Heading2"/>
        <w:numPr>
          <w:ilvl w:val="0"/>
          <w:numId w:val="18"/>
        </w:numPr>
        <w:spacing w:before="0" w:beforeAutospacing="0" w:after="0" w:afterAutospacing="0"/>
        <w:rPr>
          <w:rFonts w:ascii="Georgia" w:eastAsia="Times New Roman" w:hAnsi="Georgia"/>
          <w:b w:val="0"/>
          <w:iCs/>
          <w:sz w:val="28"/>
          <w:szCs w:val="28"/>
        </w:rPr>
      </w:pPr>
      <w:r>
        <w:rPr>
          <w:rFonts w:ascii="Georgia" w:eastAsia="Times New Roman" w:hAnsi="Georgia"/>
          <w:b w:val="0"/>
          <w:iCs/>
          <w:sz w:val="28"/>
          <w:szCs w:val="28"/>
        </w:rPr>
        <w:t xml:space="preserve">With regard to how students are funded, the </w:t>
      </w:r>
      <w:r w:rsidR="00370B2E">
        <w:rPr>
          <w:rFonts w:ascii="Georgia" w:eastAsia="Times New Roman" w:hAnsi="Georgia"/>
          <w:b w:val="0"/>
          <w:iCs/>
          <w:sz w:val="28"/>
          <w:szCs w:val="28"/>
        </w:rPr>
        <w:t xml:space="preserve">university is looking for ways to sustain how we fund students because the model that has been used for years </w:t>
      </w:r>
      <w:r w:rsidR="006571B9">
        <w:rPr>
          <w:rFonts w:ascii="Georgia" w:eastAsia="Times New Roman" w:hAnsi="Georgia"/>
          <w:b w:val="0"/>
          <w:iCs/>
          <w:sz w:val="28"/>
          <w:szCs w:val="28"/>
        </w:rPr>
        <w:t xml:space="preserve">cannot be sustained.  It’s been suggested that research assistants should be funded by grants.  We’ve seen an increase in external funding but still have a long way to go.   and teaching assistants be funded </w:t>
      </w:r>
    </w:p>
    <w:p w14:paraId="4F5C1E29" w14:textId="42AE169A" w:rsidR="00E5359E" w:rsidRDefault="00E5359E" w:rsidP="006571B9">
      <w:pPr>
        <w:pStyle w:val="Heading2"/>
        <w:spacing w:before="0" w:beforeAutospacing="0" w:after="0" w:afterAutospacing="0"/>
        <w:rPr>
          <w:rFonts w:ascii="Georgia" w:eastAsia="Times New Roman" w:hAnsi="Georgia"/>
          <w:b w:val="0"/>
          <w:iCs/>
          <w:sz w:val="28"/>
          <w:szCs w:val="28"/>
        </w:rPr>
      </w:pPr>
    </w:p>
    <w:p w14:paraId="2BA5EAE3" w14:textId="0D33FA16" w:rsidR="006571B9" w:rsidRDefault="006571B9" w:rsidP="006571B9">
      <w:pPr>
        <w:pStyle w:val="Heading2"/>
        <w:spacing w:before="0" w:beforeAutospacing="0" w:after="0" w:afterAutospacing="0"/>
        <w:ind w:left="720"/>
        <w:rPr>
          <w:rFonts w:ascii="Georgia" w:eastAsia="Times New Roman" w:hAnsi="Georgia"/>
          <w:b w:val="0"/>
          <w:iCs/>
          <w:sz w:val="28"/>
          <w:szCs w:val="28"/>
        </w:rPr>
      </w:pPr>
      <w:r>
        <w:rPr>
          <w:rFonts w:ascii="Georgia" w:eastAsia="Times New Roman" w:hAnsi="Georgia"/>
          <w:b w:val="0"/>
          <w:iCs/>
          <w:sz w:val="28"/>
          <w:szCs w:val="28"/>
        </w:rPr>
        <w:t xml:space="preserve">Chair Dalton is going to draft a memo to request that changes that effect graduate education and graduate students should be shared with this Council before going into effect so that we can provide meaningful input.  </w:t>
      </w:r>
    </w:p>
    <w:p w14:paraId="4AB624C8" w14:textId="77777777" w:rsidR="00682854" w:rsidRDefault="00682854" w:rsidP="00E5359E">
      <w:pPr>
        <w:pStyle w:val="Heading2"/>
        <w:spacing w:before="0" w:beforeAutospacing="0" w:after="0" w:afterAutospacing="0"/>
        <w:ind w:left="810"/>
        <w:rPr>
          <w:rFonts w:ascii="Georgia" w:eastAsia="Times New Roman" w:hAnsi="Georgia"/>
          <w:b w:val="0"/>
          <w:iCs/>
          <w:sz w:val="28"/>
          <w:szCs w:val="28"/>
        </w:rPr>
      </w:pPr>
    </w:p>
    <w:p w14:paraId="549E0EB8" w14:textId="77777777" w:rsidR="00682854" w:rsidRDefault="00682854" w:rsidP="00E5359E">
      <w:pPr>
        <w:pStyle w:val="Heading2"/>
        <w:numPr>
          <w:ilvl w:val="0"/>
          <w:numId w:val="19"/>
        </w:numPr>
        <w:spacing w:before="0" w:beforeAutospacing="0" w:after="0" w:afterAutospacing="0"/>
        <w:rPr>
          <w:rFonts w:ascii="Georgia" w:eastAsia="Times New Roman" w:hAnsi="Georgia"/>
          <w:b w:val="0"/>
          <w:iCs/>
          <w:sz w:val="28"/>
          <w:szCs w:val="28"/>
        </w:rPr>
      </w:pPr>
    </w:p>
    <w:p w14:paraId="6B1F04C7" w14:textId="48ADF508" w:rsidR="00847523" w:rsidRDefault="00847523" w:rsidP="00847523">
      <w:pPr>
        <w:pStyle w:val="Heading2"/>
        <w:numPr>
          <w:ilvl w:val="0"/>
          <w:numId w:val="2"/>
        </w:numPr>
        <w:spacing w:before="0" w:beforeAutospacing="0" w:after="0" w:afterAutospacing="0"/>
        <w:ind w:left="1080"/>
        <w:rPr>
          <w:rFonts w:ascii="Georgia" w:eastAsia="Times New Roman" w:hAnsi="Georgia"/>
          <w:b w:val="0"/>
          <w:iCs/>
          <w:sz w:val="28"/>
          <w:szCs w:val="28"/>
        </w:rPr>
      </w:pPr>
      <w:r>
        <w:rPr>
          <w:rFonts w:ascii="Georgia" w:eastAsia="Times New Roman" w:hAnsi="Georgia"/>
          <w:b w:val="0"/>
          <w:iCs/>
          <w:sz w:val="28"/>
          <w:szCs w:val="28"/>
        </w:rPr>
        <w:t>GA Handbook – revisions needed – Chair Dalton</w:t>
      </w:r>
    </w:p>
    <w:p w14:paraId="20073D35" w14:textId="1E0DDC7C" w:rsidR="00847523" w:rsidRDefault="00847523" w:rsidP="00847523">
      <w:pPr>
        <w:pStyle w:val="Heading2"/>
        <w:spacing w:before="0" w:beforeAutospacing="0" w:after="0" w:afterAutospacing="0"/>
        <w:rPr>
          <w:rFonts w:ascii="Georgia" w:eastAsia="Times New Roman" w:hAnsi="Georgia"/>
          <w:b w:val="0"/>
          <w:iCs/>
          <w:sz w:val="28"/>
          <w:szCs w:val="28"/>
        </w:rPr>
      </w:pPr>
    </w:p>
    <w:p w14:paraId="7AB25DAA" w14:textId="3E5150F8" w:rsidR="006571B9" w:rsidRDefault="006571B9" w:rsidP="006571B9">
      <w:pPr>
        <w:pStyle w:val="Heading2"/>
        <w:spacing w:before="0" w:beforeAutospacing="0" w:after="0" w:afterAutospacing="0"/>
        <w:ind w:left="720"/>
        <w:rPr>
          <w:rFonts w:ascii="Georgia" w:eastAsia="Times New Roman" w:hAnsi="Georgia"/>
          <w:b w:val="0"/>
          <w:iCs/>
          <w:sz w:val="28"/>
          <w:szCs w:val="28"/>
        </w:rPr>
      </w:pPr>
      <w:r>
        <w:rPr>
          <w:rFonts w:ascii="Georgia" w:eastAsia="Times New Roman" w:hAnsi="Georgia"/>
          <w:b w:val="0"/>
          <w:iCs/>
          <w:sz w:val="28"/>
          <w:szCs w:val="28"/>
        </w:rPr>
        <w:t xml:space="preserve">Chair Dalton mentioned that he’s hearing that revisions are needed for the GA handbook.  What are these revisions?  The Graduate Council should have input in this process since this </w:t>
      </w:r>
      <w:r w:rsidR="00E77EC4">
        <w:rPr>
          <w:rFonts w:ascii="Georgia" w:eastAsia="Times New Roman" w:hAnsi="Georgia"/>
          <w:b w:val="0"/>
          <w:iCs/>
          <w:sz w:val="28"/>
          <w:szCs w:val="28"/>
        </w:rPr>
        <w:t xml:space="preserve">is the </w:t>
      </w:r>
      <w:r>
        <w:rPr>
          <w:rFonts w:ascii="Georgia" w:eastAsia="Times New Roman" w:hAnsi="Georgia"/>
          <w:b w:val="0"/>
          <w:iCs/>
          <w:sz w:val="28"/>
          <w:szCs w:val="28"/>
        </w:rPr>
        <w:t xml:space="preserve">body who </w:t>
      </w:r>
      <w:r w:rsidR="00E77EC4">
        <w:rPr>
          <w:rFonts w:ascii="Georgia" w:eastAsia="Times New Roman" w:hAnsi="Georgia"/>
          <w:b w:val="0"/>
          <w:iCs/>
          <w:sz w:val="28"/>
          <w:szCs w:val="28"/>
        </w:rPr>
        <w:t xml:space="preserve">championed its creation and submitted to the FEC initially.  </w:t>
      </w:r>
      <w:r>
        <w:rPr>
          <w:rFonts w:ascii="Georgia" w:eastAsia="Times New Roman" w:hAnsi="Georgia"/>
          <w:b w:val="0"/>
          <w:iCs/>
          <w:sz w:val="28"/>
          <w:szCs w:val="28"/>
        </w:rPr>
        <w:t xml:space="preserve">  </w:t>
      </w:r>
    </w:p>
    <w:p w14:paraId="1323C828" w14:textId="77777777" w:rsidR="006571B9" w:rsidRDefault="006571B9" w:rsidP="006571B9">
      <w:pPr>
        <w:pStyle w:val="Heading2"/>
        <w:spacing w:before="0" w:beforeAutospacing="0" w:after="0" w:afterAutospacing="0"/>
        <w:ind w:left="720"/>
        <w:rPr>
          <w:rFonts w:ascii="Georgia" w:eastAsia="Times New Roman" w:hAnsi="Georgia"/>
          <w:b w:val="0"/>
          <w:iCs/>
          <w:sz w:val="28"/>
          <w:szCs w:val="28"/>
        </w:rPr>
      </w:pPr>
    </w:p>
    <w:p w14:paraId="4A49F69C" w14:textId="6D7317B5" w:rsidR="006571B9" w:rsidRDefault="006571B9" w:rsidP="006571B9">
      <w:pPr>
        <w:pStyle w:val="Heading2"/>
        <w:spacing w:before="0" w:beforeAutospacing="0" w:after="0" w:afterAutospacing="0"/>
        <w:ind w:left="720"/>
        <w:rPr>
          <w:rFonts w:ascii="Georgia" w:eastAsia="Times New Roman" w:hAnsi="Georgia"/>
          <w:b w:val="0"/>
          <w:iCs/>
          <w:sz w:val="28"/>
          <w:szCs w:val="28"/>
        </w:rPr>
      </w:pPr>
      <w:r>
        <w:rPr>
          <w:rFonts w:ascii="Georgia" w:eastAsia="Times New Roman" w:hAnsi="Georgia"/>
          <w:b w:val="0"/>
          <w:iCs/>
          <w:sz w:val="28"/>
          <w:szCs w:val="28"/>
        </w:rPr>
        <w:t>Chair Dalton will also include th</w:t>
      </w:r>
      <w:r w:rsidR="00E77EC4">
        <w:rPr>
          <w:rFonts w:ascii="Georgia" w:eastAsia="Times New Roman" w:hAnsi="Georgia"/>
          <w:b w:val="0"/>
          <w:iCs/>
          <w:sz w:val="28"/>
          <w:szCs w:val="28"/>
        </w:rPr>
        <w:t xml:space="preserve">is topic </w:t>
      </w:r>
      <w:r>
        <w:rPr>
          <w:rFonts w:ascii="Georgia" w:eastAsia="Times New Roman" w:hAnsi="Georgia"/>
          <w:b w:val="0"/>
          <w:iCs/>
          <w:sz w:val="28"/>
          <w:szCs w:val="28"/>
        </w:rPr>
        <w:t>in his memo</w:t>
      </w:r>
      <w:r w:rsidR="00E77EC4">
        <w:rPr>
          <w:rFonts w:ascii="Georgia" w:eastAsia="Times New Roman" w:hAnsi="Georgia"/>
          <w:b w:val="0"/>
          <w:iCs/>
          <w:sz w:val="28"/>
          <w:szCs w:val="28"/>
        </w:rPr>
        <w:t xml:space="preserve"> to the FEC in relation to keeping </w:t>
      </w:r>
      <w:r>
        <w:rPr>
          <w:rFonts w:ascii="Georgia" w:eastAsia="Times New Roman" w:hAnsi="Georgia"/>
          <w:b w:val="0"/>
          <w:iCs/>
          <w:sz w:val="28"/>
          <w:szCs w:val="28"/>
        </w:rPr>
        <w:t xml:space="preserve">the Council involved in </w:t>
      </w:r>
      <w:r w:rsidR="00E77EC4">
        <w:rPr>
          <w:rFonts w:ascii="Georgia" w:eastAsia="Times New Roman" w:hAnsi="Georgia"/>
          <w:b w:val="0"/>
          <w:iCs/>
          <w:sz w:val="28"/>
          <w:szCs w:val="28"/>
        </w:rPr>
        <w:t>de</w:t>
      </w:r>
      <w:r>
        <w:rPr>
          <w:rFonts w:ascii="Georgia" w:eastAsia="Times New Roman" w:hAnsi="Georgia"/>
          <w:b w:val="0"/>
          <w:iCs/>
          <w:sz w:val="28"/>
          <w:szCs w:val="28"/>
        </w:rPr>
        <w:t xml:space="preserve">cisions </w:t>
      </w:r>
      <w:r w:rsidR="00E77EC4">
        <w:rPr>
          <w:rFonts w:ascii="Georgia" w:eastAsia="Times New Roman" w:hAnsi="Georgia"/>
          <w:b w:val="0"/>
          <w:iCs/>
          <w:sz w:val="28"/>
          <w:szCs w:val="28"/>
        </w:rPr>
        <w:t xml:space="preserve">that affect graduate education and graduate students.  </w:t>
      </w:r>
      <w:r>
        <w:rPr>
          <w:rFonts w:ascii="Georgia" w:eastAsia="Times New Roman" w:hAnsi="Georgia"/>
          <w:b w:val="0"/>
          <w:iCs/>
          <w:sz w:val="28"/>
          <w:szCs w:val="28"/>
        </w:rPr>
        <w:t xml:space="preserve">  </w:t>
      </w:r>
    </w:p>
    <w:p w14:paraId="53C046CA" w14:textId="73617DE0" w:rsidR="006571B9" w:rsidRDefault="006571B9" w:rsidP="006571B9">
      <w:pPr>
        <w:pStyle w:val="Heading2"/>
        <w:spacing w:before="0" w:beforeAutospacing="0" w:after="0" w:afterAutospacing="0"/>
        <w:ind w:left="720"/>
        <w:rPr>
          <w:rFonts w:ascii="Georgia" w:eastAsia="Times New Roman" w:hAnsi="Georgia"/>
          <w:b w:val="0"/>
          <w:iCs/>
          <w:sz w:val="28"/>
          <w:szCs w:val="28"/>
        </w:rPr>
      </w:pPr>
    </w:p>
    <w:p w14:paraId="7E26F5C7" w14:textId="37AFD9CA" w:rsidR="00E77EC4" w:rsidRDefault="00E77EC4" w:rsidP="006571B9">
      <w:pPr>
        <w:pStyle w:val="Heading2"/>
        <w:spacing w:before="0" w:beforeAutospacing="0" w:after="0" w:afterAutospacing="0"/>
        <w:ind w:left="720"/>
        <w:rPr>
          <w:rFonts w:ascii="Georgia" w:eastAsia="Times New Roman" w:hAnsi="Georgia"/>
          <w:b w:val="0"/>
          <w:iCs/>
          <w:sz w:val="28"/>
          <w:szCs w:val="28"/>
        </w:rPr>
      </w:pPr>
    </w:p>
    <w:p w14:paraId="7042F604" w14:textId="77777777" w:rsidR="00E77EC4" w:rsidRDefault="00E77EC4" w:rsidP="006571B9">
      <w:pPr>
        <w:pStyle w:val="Heading2"/>
        <w:spacing w:before="0" w:beforeAutospacing="0" w:after="0" w:afterAutospacing="0"/>
        <w:ind w:left="720"/>
        <w:rPr>
          <w:rFonts w:ascii="Georgia" w:eastAsia="Times New Roman" w:hAnsi="Georgia"/>
          <w:b w:val="0"/>
          <w:iCs/>
          <w:sz w:val="28"/>
          <w:szCs w:val="28"/>
        </w:rPr>
      </w:pPr>
    </w:p>
    <w:p w14:paraId="14D04742" w14:textId="1342229F" w:rsidR="006571B9" w:rsidRDefault="006571B9" w:rsidP="006571B9">
      <w:pPr>
        <w:pStyle w:val="Heading2"/>
        <w:spacing w:before="0" w:beforeAutospacing="0" w:after="0" w:afterAutospacing="0"/>
        <w:ind w:left="720"/>
        <w:rPr>
          <w:rFonts w:ascii="Georgia" w:eastAsia="Times New Roman" w:hAnsi="Georgia"/>
          <w:b w:val="0"/>
          <w:iCs/>
          <w:sz w:val="28"/>
          <w:szCs w:val="28"/>
        </w:rPr>
      </w:pPr>
      <w:r>
        <w:rPr>
          <w:rFonts w:ascii="Georgia" w:eastAsia="Times New Roman" w:hAnsi="Georgia"/>
          <w:b w:val="0"/>
          <w:iCs/>
          <w:sz w:val="28"/>
          <w:szCs w:val="28"/>
        </w:rPr>
        <w:lastRenderedPageBreak/>
        <w:t xml:space="preserve"> </w:t>
      </w:r>
    </w:p>
    <w:p w14:paraId="50C3D7EB" w14:textId="3C800F16" w:rsidR="00847523" w:rsidRDefault="00847523" w:rsidP="00847523">
      <w:pPr>
        <w:pStyle w:val="Heading2"/>
        <w:numPr>
          <w:ilvl w:val="0"/>
          <w:numId w:val="2"/>
        </w:numPr>
        <w:spacing w:before="0" w:beforeAutospacing="0" w:after="0" w:afterAutospacing="0"/>
        <w:ind w:left="1080"/>
        <w:rPr>
          <w:rFonts w:ascii="Georgia" w:eastAsia="Times New Roman" w:hAnsi="Georgia"/>
          <w:b w:val="0"/>
          <w:iCs/>
          <w:sz w:val="28"/>
          <w:szCs w:val="28"/>
        </w:rPr>
      </w:pPr>
      <w:r>
        <w:rPr>
          <w:rFonts w:ascii="Georgia" w:eastAsia="Times New Roman" w:hAnsi="Georgia"/>
          <w:b w:val="0"/>
          <w:iCs/>
          <w:sz w:val="28"/>
          <w:szCs w:val="28"/>
        </w:rPr>
        <w:t xml:space="preserve">Workload policy – Provost’s office is facilitating this policy change. – </w:t>
      </w:r>
      <w:r w:rsidR="00304951">
        <w:rPr>
          <w:rFonts w:ascii="Georgia" w:eastAsia="Times New Roman" w:hAnsi="Georgia"/>
          <w:b w:val="0"/>
          <w:iCs/>
          <w:sz w:val="28"/>
          <w:szCs w:val="28"/>
        </w:rPr>
        <w:t>Chair Dalton</w:t>
      </w:r>
    </w:p>
    <w:p w14:paraId="3DAFBBFA" w14:textId="77777777" w:rsidR="00E77EC4" w:rsidRDefault="00E77EC4" w:rsidP="00E77EC4">
      <w:pPr>
        <w:pStyle w:val="Heading2"/>
        <w:spacing w:before="0" w:beforeAutospacing="0" w:after="0" w:afterAutospacing="0"/>
        <w:ind w:left="720" w:firstLine="360"/>
        <w:rPr>
          <w:rFonts w:ascii="Georgia" w:eastAsia="Times New Roman" w:hAnsi="Georgia"/>
          <w:b w:val="0"/>
          <w:iCs/>
          <w:sz w:val="28"/>
          <w:szCs w:val="28"/>
        </w:rPr>
      </w:pPr>
    </w:p>
    <w:p w14:paraId="56FDE94D" w14:textId="0657337E" w:rsidR="00E77EC4" w:rsidRPr="00F369CD" w:rsidRDefault="00847523" w:rsidP="00E77EC4">
      <w:pPr>
        <w:pStyle w:val="Heading2"/>
        <w:spacing w:before="0" w:beforeAutospacing="0" w:after="0" w:afterAutospacing="0"/>
        <w:ind w:left="720" w:firstLine="360"/>
        <w:rPr>
          <w:rFonts w:ascii="Georgia" w:eastAsia="Times New Roman" w:hAnsi="Georgia"/>
          <w:b w:val="0"/>
          <w:iCs/>
          <w:sz w:val="28"/>
          <w:szCs w:val="28"/>
        </w:rPr>
      </w:pPr>
      <w:r w:rsidRPr="00F369CD">
        <w:rPr>
          <w:rFonts w:ascii="Georgia" w:eastAsia="Times New Roman" w:hAnsi="Georgia"/>
          <w:b w:val="0"/>
          <w:iCs/>
          <w:sz w:val="28"/>
          <w:szCs w:val="28"/>
        </w:rPr>
        <w:t>Chair Dalton</w:t>
      </w:r>
      <w:r w:rsidR="00E77EC4" w:rsidRPr="00F369CD">
        <w:rPr>
          <w:rFonts w:ascii="Georgia" w:eastAsia="Times New Roman" w:hAnsi="Georgia"/>
          <w:b w:val="0"/>
          <w:iCs/>
          <w:sz w:val="28"/>
          <w:szCs w:val="28"/>
        </w:rPr>
        <w:t xml:space="preserve"> </w:t>
      </w:r>
      <w:r w:rsidR="007B72B0" w:rsidRPr="00F369CD">
        <w:rPr>
          <w:rFonts w:ascii="Georgia" w:eastAsia="Times New Roman" w:hAnsi="Georgia"/>
          <w:b w:val="0"/>
          <w:iCs/>
          <w:sz w:val="28"/>
          <w:szCs w:val="28"/>
        </w:rPr>
        <w:t xml:space="preserve">shared that </w:t>
      </w:r>
      <w:r w:rsidR="00E77EC4" w:rsidRPr="00F369CD">
        <w:rPr>
          <w:rFonts w:ascii="Georgia" w:eastAsia="Times New Roman" w:hAnsi="Georgia"/>
          <w:b w:val="0"/>
          <w:iCs/>
          <w:sz w:val="28"/>
          <w:szCs w:val="28"/>
        </w:rPr>
        <w:t xml:space="preserve">a workload policy for graduate students is being </w:t>
      </w:r>
    </w:p>
    <w:p w14:paraId="67329629" w14:textId="58897EE7" w:rsidR="00E77EC4" w:rsidRPr="00F369CD" w:rsidRDefault="00E77EC4" w:rsidP="00F369CD">
      <w:pPr>
        <w:pStyle w:val="Heading2"/>
        <w:spacing w:before="0" w:beforeAutospacing="0" w:after="0" w:afterAutospacing="0"/>
        <w:ind w:left="1080"/>
        <w:rPr>
          <w:rFonts w:ascii="Georgia" w:eastAsia="Times New Roman" w:hAnsi="Georgia"/>
          <w:b w:val="0"/>
          <w:iCs/>
          <w:sz w:val="28"/>
          <w:szCs w:val="28"/>
        </w:rPr>
      </w:pPr>
      <w:r w:rsidRPr="00F369CD">
        <w:rPr>
          <w:rFonts w:ascii="Georgia" w:eastAsia="Times New Roman" w:hAnsi="Georgia"/>
          <w:b w:val="0"/>
          <w:iCs/>
          <w:sz w:val="28"/>
          <w:szCs w:val="28"/>
        </w:rPr>
        <w:t xml:space="preserve">debated </w:t>
      </w:r>
      <w:r w:rsidR="00F369CD" w:rsidRPr="00F369CD">
        <w:rPr>
          <w:rFonts w:ascii="Georgia" w:eastAsia="Times New Roman" w:hAnsi="Georgia"/>
          <w:b w:val="0"/>
          <w:iCs/>
          <w:sz w:val="28"/>
          <w:szCs w:val="28"/>
        </w:rPr>
        <w:t xml:space="preserve">by Higher Administration </w:t>
      </w:r>
      <w:r w:rsidRPr="00F369CD">
        <w:rPr>
          <w:rFonts w:ascii="Georgia" w:eastAsia="Times New Roman" w:hAnsi="Georgia"/>
          <w:b w:val="0"/>
          <w:iCs/>
          <w:sz w:val="28"/>
          <w:szCs w:val="28"/>
        </w:rPr>
        <w:t xml:space="preserve">but </w:t>
      </w:r>
      <w:r w:rsidR="00F369CD" w:rsidRPr="00F369CD">
        <w:rPr>
          <w:rFonts w:ascii="Georgia" w:eastAsia="Times New Roman" w:hAnsi="Georgia"/>
          <w:b w:val="0"/>
          <w:iCs/>
          <w:sz w:val="28"/>
          <w:szCs w:val="28"/>
        </w:rPr>
        <w:t xml:space="preserve">he’s concerned because </w:t>
      </w:r>
      <w:r w:rsidRPr="00F369CD">
        <w:rPr>
          <w:rFonts w:ascii="Georgia" w:eastAsia="Times New Roman" w:hAnsi="Georgia"/>
          <w:b w:val="0"/>
          <w:iCs/>
          <w:sz w:val="28"/>
          <w:szCs w:val="28"/>
        </w:rPr>
        <w:t xml:space="preserve">this issue has not come before the Graduate Council.    </w:t>
      </w:r>
    </w:p>
    <w:p w14:paraId="043F3F05" w14:textId="1A0A298F" w:rsidR="00847523" w:rsidRPr="00F369CD" w:rsidRDefault="00847523" w:rsidP="00847523">
      <w:pPr>
        <w:pStyle w:val="Heading2"/>
        <w:spacing w:before="0" w:beforeAutospacing="0" w:after="0" w:afterAutospacing="0"/>
        <w:ind w:left="1080"/>
        <w:rPr>
          <w:rFonts w:ascii="Georgia" w:eastAsia="Times New Roman" w:hAnsi="Georgia"/>
          <w:b w:val="0"/>
          <w:iCs/>
          <w:sz w:val="28"/>
          <w:szCs w:val="28"/>
        </w:rPr>
      </w:pPr>
    </w:p>
    <w:p w14:paraId="3919FE9C" w14:textId="0E4CFD51" w:rsidR="00E77EC4" w:rsidRPr="00F369CD" w:rsidRDefault="00E77EC4" w:rsidP="00E77EC4">
      <w:pPr>
        <w:pStyle w:val="Heading2"/>
        <w:spacing w:before="0" w:beforeAutospacing="0" w:after="0" w:afterAutospacing="0"/>
        <w:ind w:left="720" w:firstLine="360"/>
        <w:rPr>
          <w:rFonts w:ascii="Georgia" w:eastAsia="Times New Roman" w:hAnsi="Georgia"/>
          <w:b w:val="0"/>
          <w:iCs/>
          <w:sz w:val="28"/>
          <w:szCs w:val="28"/>
        </w:rPr>
      </w:pPr>
      <w:r w:rsidRPr="00F369CD">
        <w:rPr>
          <w:rFonts w:ascii="Georgia" w:eastAsia="Times New Roman" w:hAnsi="Georgia"/>
          <w:b w:val="0"/>
          <w:iCs/>
          <w:sz w:val="28"/>
          <w:szCs w:val="28"/>
        </w:rPr>
        <w:t xml:space="preserve">Chair Dalton will include this topic in his memo to the FEC.    </w:t>
      </w:r>
    </w:p>
    <w:p w14:paraId="12E9211A" w14:textId="77777777" w:rsidR="00E77EC4" w:rsidRDefault="00E77EC4" w:rsidP="00847523">
      <w:pPr>
        <w:pStyle w:val="Heading2"/>
        <w:spacing w:before="0" w:beforeAutospacing="0" w:after="0" w:afterAutospacing="0"/>
        <w:ind w:left="1080"/>
        <w:rPr>
          <w:rFonts w:ascii="Georgia" w:eastAsia="Times New Roman" w:hAnsi="Georgia"/>
          <w:b w:val="0"/>
          <w:iCs/>
          <w:sz w:val="28"/>
          <w:szCs w:val="28"/>
        </w:rPr>
      </w:pPr>
    </w:p>
    <w:p w14:paraId="7865F3D3" w14:textId="77777777" w:rsidR="00847523" w:rsidRDefault="00847523" w:rsidP="00847523">
      <w:pPr>
        <w:pStyle w:val="Heading2"/>
        <w:numPr>
          <w:ilvl w:val="0"/>
          <w:numId w:val="2"/>
        </w:numPr>
        <w:spacing w:before="0" w:beforeAutospacing="0" w:after="0" w:afterAutospacing="0"/>
        <w:ind w:left="1080"/>
        <w:rPr>
          <w:rFonts w:ascii="Georgia" w:eastAsia="Times New Roman" w:hAnsi="Georgia"/>
          <w:b w:val="0"/>
          <w:iCs/>
          <w:sz w:val="28"/>
          <w:szCs w:val="28"/>
        </w:rPr>
      </w:pPr>
      <w:bookmarkStart w:id="2" w:name="_Hlk100654370"/>
      <w:r>
        <w:rPr>
          <w:rFonts w:ascii="Georgia" w:eastAsia="Times New Roman" w:hAnsi="Georgia"/>
          <w:b w:val="0"/>
          <w:iCs/>
          <w:sz w:val="28"/>
          <w:szCs w:val="28"/>
        </w:rPr>
        <w:t xml:space="preserve">Continuous Registration and Leave of Absence Update – Sandy Krause, Graduate School </w:t>
      </w:r>
    </w:p>
    <w:p w14:paraId="7A47EB8C" w14:textId="77777777" w:rsidR="00847523" w:rsidRPr="00734A8D" w:rsidRDefault="00847523" w:rsidP="00847523">
      <w:pPr>
        <w:pStyle w:val="Heading2"/>
        <w:spacing w:before="0" w:beforeAutospacing="0" w:after="0" w:afterAutospacing="0"/>
        <w:ind w:left="1080"/>
        <w:rPr>
          <w:rFonts w:ascii="Georgia" w:eastAsia="Times New Roman" w:hAnsi="Georgia"/>
          <w:b w:val="0"/>
          <w:iCs/>
          <w:sz w:val="28"/>
          <w:szCs w:val="28"/>
        </w:rPr>
      </w:pPr>
    </w:p>
    <w:bookmarkEnd w:id="2"/>
    <w:p w14:paraId="6F0DAD48" w14:textId="77777777" w:rsidR="00CC7B0E" w:rsidRDefault="00CC7B0E" w:rsidP="00CC7B0E">
      <w:pPr>
        <w:pStyle w:val="Heading2"/>
        <w:spacing w:beforeAutospacing="0" w:after="0" w:afterAutospacing="0"/>
        <w:ind w:left="1080"/>
        <w:rPr>
          <w:rFonts w:eastAsiaTheme="minorHAnsi"/>
        </w:rPr>
      </w:pPr>
      <w:r>
        <w:rPr>
          <w:rFonts w:ascii="Georgia" w:eastAsiaTheme="minorHAnsi" w:hAnsi="Georgia"/>
          <w:b w:val="0"/>
          <w:bCs w:val="0"/>
          <w:color w:val="000000"/>
          <w:sz w:val="28"/>
          <w:szCs w:val="28"/>
        </w:rPr>
        <w:t>Sandy Krause reminded the Council that the Graduate School was working with the Graduate Policy Equity Audit work group to review graduate policy for bias.  They reviewed the policies for Continuous Registration and Leave of Absence. While the policies remain unchanged, the language was revised to better articulate what constitutes continuous registration and define university resources as related to these policies.</w:t>
      </w:r>
    </w:p>
    <w:p w14:paraId="7ABD9F62" w14:textId="77777777" w:rsidR="00CC7B0E" w:rsidRPr="00CC7B0E" w:rsidRDefault="00CC7B0E" w:rsidP="00CC7B0E">
      <w:pPr>
        <w:pStyle w:val="Heading2"/>
        <w:spacing w:beforeAutospacing="0" w:after="0" w:afterAutospacing="0"/>
        <w:ind w:left="1080"/>
        <w:rPr>
          <w:rFonts w:ascii="Georgia" w:eastAsiaTheme="minorHAnsi" w:hAnsi="Georgia"/>
          <w:sz w:val="28"/>
          <w:szCs w:val="28"/>
        </w:rPr>
      </w:pPr>
      <w:r w:rsidRPr="00CC7B0E">
        <w:rPr>
          <w:rFonts w:ascii="Georgia" w:eastAsiaTheme="minorHAnsi" w:hAnsi="Georgia"/>
          <w:b w:val="0"/>
          <w:bCs w:val="0"/>
          <w:sz w:val="28"/>
          <w:szCs w:val="28"/>
        </w:rPr>
        <w:t>Krause worked with faculty members and Legal to add some clarifying verbiage to a very vague policy. </w:t>
      </w:r>
    </w:p>
    <w:p w14:paraId="0F6A8FB9" w14:textId="6087D984" w:rsidR="00CC7B0E" w:rsidRDefault="00CC7B0E" w:rsidP="00CC7B0E">
      <w:pPr>
        <w:pStyle w:val="Heading2"/>
        <w:numPr>
          <w:ilvl w:val="0"/>
          <w:numId w:val="19"/>
        </w:numPr>
        <w:spacing w:beforeAutospacing="0" w:after="0" w:afterAutospacing="0"/>
        <w:rPr>
          <w:rFonts w:eastAsiaTheme="minorHAnsi"/>
        </w:rPr>
      </w:pPr>
      <w:r>
        <w:rPr>
          <w:rFonts w:ascii="Georgia" w:eastAsiaTheme="minorHAnsi" w:hAnsi="Georgia"/>
          <w:b w:val="0"/>
          <w:bCs w:val="0"/>
          <w:color w:val="000000"/>
          <w:sz w:val="28"/>
          <w:szCs w:val="28"/>
        </w:rPr>
        <w:t>Graduate students enrolled in graduate degree programs do not have to be registered for classes during the summer semester provided they maintained continuous registration each Fall and Spring semesters.  This will support students having access to campus resources over the summer months. </w:t>
      </w:r>
    </w:p>
    <w:p w14:paraId="0618654E" w14:textId="2E2FE51B" w:rsidR="00CC7B0E" w:rsidRDefault="00CC7B0E" w:rsidP="00CC7B0E">
      <w:pPr>
        <w:pStyle w:val="Heading2"/>
        <w:numPr>
          <w:ilvl w:val="0"/>
          <w:numId w:val="19"/>
        </w:numPr>
        <w:spacing w:beforeAutospacing="0" w:after="0" w:afterAutospacing="0"/>
        <w:rPr>
          <w:rFonts w:ascii="Georgia" w:eastAsiaTheme="minorHAnsi" w:hAnsi="Georgia"/>
          <w:b w:val="0"/>
          <w:bCs w:val="0"/>
          <w:color w:val="000000"/>
          <w:sz w:val="28"/>
          <w:szCs w:val="28"/>
        </w:rPr>
      </w:pPr>
      <w:r>
        <w:rPr>
          <w:rFonts w:ascii="Georgia" w:eastAsiaTheme="minorHAnsi" w:hAnsi="Georgia"/>
          <w:b w:val="0"/>
          <w:bCs w:val="0"/>
          <w:color w:val="000000"/>
          <w:sz w:val="28"/>
          <w:szCs w:val="28"/>
        </w:rPr>
        <w:t>This access also includes laboratories.  Graduate students must be given access, adhere to and follow all department policies for safety</w:t>
      </w:r>
      <w:r>
        <w:rPr>
          <w:rFonts w:ascii="Georgia" w:eastAsiaTheme="minorHAnsi" w:hAnsi="Georgia"/>
          <w:b w:val="0"/>
          <w:bCs w:val="0"/>
          <w:color w:val="000000"/>
          <w:sz w:val="28"/>
          <w:szCs w:val="28"/>
        </w:rPr>
        <w:t xml:space="preserve"> pr</w:t>
      </w:r>
      <w:r>
        <w:rPr>
          <w:rFonts w:ascii="Georgia" w:eastAsiaTheme="minorHAnsi" w:hAnsi="Georgia"/>
          <w:b w:val="0"/>
          <w:bCs w:val="0"/>
          <w:color w:val="000000"/>
          <w:sz w:val="28"/>
          <w:szCs w:val="28"/>
        </w:rPr>
        <w:t>otocols.  Individual departments will oversee that these safety protocols are followed by their graduate students. </w:t>
      </w:r>
    </w:p>
    <w:p w14:paraId="0C4D9C0D" w14:textId="77777777" w:rsidR="00CC7B0E" w:rsidRDefault="00CC7B0E" w:rsidP="00CC7B0E">
      <w:pPr>
        <w:pStyle w:val="Heading2"/>
        <w:spacing w:beforeAutospacing="0" w:after="0" w:afterAutospacing="0"/>
        <w:ind w:left="1080"/>
        <w:rPr>
          <w:rFonts w:eastAsiaTheme="minorHAnsi"/>
        </w:rPr>
      </w:pPr>
    </w:p>
    <w:p w14:paraId="6BD05E28" w14:textId="20AE997F" w:rsidR="00061621" w:rsidRDefault="006C694A" w:rsidP="006127E4">
      <w:pPr>
        <w:pStyle w:val="Heading2"/>
        <w:numPr>
          <w:ilvl w:val="0"/>
          <w:numId w:val="1"/>
        </w:numPr>
        <w:spacing w:before="0" w:beforeAutospacing="0" w:after="240" w:afterAutospacing="0"/>
        <w:rPr>
          <w:rFonts w:eastAsia="Times New Roman"/>
          <w:b w:val="0"/>
          <w:color w:val="000000"/>
          <w:sz w:val="28"/>
          <w:szCs w:val="28"/>
          <w:u w:val="single"/>
        </w:rPr>
      </w:pPr>
      <w:r w:rsidRPr="00D07FC5">
        <w:rPr>
          <w:rFonts w:eastAsia="Times New Roman"/>
          <w:b w:val="0"/>
          <w:color w:val="000000"/>
          <w:sz w:val="28"/>
          <w:szCs w:val="28"/>
          <w:u w:val="single"/>
        </w:rPr>
        <w:t>Other Business</w:t>
      </w:r>
    </w:p>
    <w:p w14:paraId="4E4ABE10" w14:textId="6EDC4C38" w:rsidR="002B5663" w:rsidRDefault="002B5663" w:rsidP="002B5663">
      <w:pPr>
        <w:pStyle w:val="Heading2"/>
        <w:spacing w:before="0" w:beforeAutospacing="0" w:after="240" w:afterAutospacing="0"/>
        <w:ind w:left="720"/>
        <w:rPr>
          <w:rFonts w:eastAsia="Times New Roman"/>
          <w:b w:val="0"/>
          <w:color w:val="000000"/>
          <w:sz w:val="28"/>
          <w:szCs w:val="28"/>
        </w:rPr>
      </w:pPr>
      <w:r>
        <w:rPr>
          <w:rFonts w:eastAsia="Times New Roman"/>
          <w:b w:val="0"/>
          <w:color w:val="000000"/>
          <w:sz w:val="28"/>
          <w:szCs w:val="28"/>
        </w:rPr>
        <w:t xml:space="preserve">Morse called for a motion to adjourn the meeting with a second from Lai.  </w:t>
      </w:r>
    </w:p>
    <w:p w14:paraId="6CFC41E6" w14:textId="2C54DA62" w:rsidR="00930812" w:rsidRDefault="00394AC9" w:rsidP="00930812">
      <w:pPr>
        <w:pStyle w:val="Heading2"/>
        <w:spacing w:before="0" w:beforeAutospacing="0" w:after="240" w:afterAutospacing="0"/>
        <w:rPr>
          <w:rFonts w:eastAsia="Times New Roman"/>
          <w:b w:val="0"/>
          <w:color w:val="000000"/>
          <w:sz w:val="28"/>
          <w:szCs w:val="28"/>
        </w:rPr>
      </w:pPr>
      <w:r>
        <w:rPr>
          <w:rFonts w:eastAsia="Times New Roman"/>
          <w:b w:val="0"/>
          <w:color w:val="000000"/>
          <w:sz w:val="28"/>
          <w:szCs w:val="28"/>
        </w:rPr>
        <w:tab/>
      </w:r>
      <w:r w:rsidR="00930812">
        <w:rPr>
          <w:rFonts w:eastAsia="Times New Roman"/>
          <w:b w:val="0"/>
          <w:color w:val="000000"/>
          <w:sz w:val="28"/>
          <w:szCs w:val="28"/>
        </w:rPr>
        <w:t>The meeting ended at 1:</w:t>
      </w:r>
      <w:r w:rsidR="00800E20">
        <w:rPr>
          <w:rFonts w:eastAsia="Times New Roman"/>
          <w:b w:val="0"/>
          <w:color w:val="000000"/>
          <w:sz w:val="28"/>
          <w:szCs w:val="28"/>
        </w:rPr>
        <w:t>37</w:t>
      </w:r>
      <w:r w:rsidR="00930812">
        <w:rPr>
          <w:rFonts w:eastAsia="Times New Roman"/>
          <w:b w:val="0"/>
          <w:color w:val="000000"/>
          <w:sz w:val="28"/>
          <w:szCs w:val="28"/>
        </w:rPr>
        <w:t>pm.</w:t>
      </w:r>
    </w:p>
    <w:p w14:paraId="4329FB40" w14:textId="77777777" w:rsidR="002B5663" w:rsidRDefault="00930812" w:rsidP="002B5663">
      <w:pPr>
        <w:pStyle w:val="Heading2"/>
        <w:spacing w:before="0" w:beforeAutospacing="0" w:after="240" w:afterAutospacing="0"/>
        <w:rPr>
          <w:rFonts w:eastAsia="Times New Roman"/>
          <w:b w:val="0"/>
          <w:color w:val="000000"/>
          <w:sz w:val="28"/>
          <w:szCs w:val="28"/>
        </w:rPr>
      </w:pPr>
      <w:r>
        <w:rPr>
          <w:rFonts w:eastAsia="Times New Roman"/>
          <w:b w:val="0"/>
          <w:color w:val="000000"/>
          <w:sz w:val="28"/>
          <w:szCs w:val="28"/>
        </w:rPr>
        <w:tab/>
      </w:r>
    </w:p>
    <w:p w14:paraId="4539EFED" w14:textId="77777777" w:rsidR="002B5663" w:rsidRDefault="002B5663" w:rsidP="002B5663">
      <w:pPr>
        <w:pStyle w:val="Heading2"/>
        <w:spacing w:before="0" w:beforeAutospacing="0" w:after="240" w:afterAutospacing="0"/>
        <w:rPr>
          <w:rFonts w:eastAsia="Times New Roman"/>
          <w:b w:val="0"/>
          <w:color w:val="000000"/>
          <w:sz w:val="28"/>
          <w:szCs w:val="28"/>
        </w:rPr>
      </w:pPr>
    </w:p>
    <w:p w14:paraId="2CBA435E" w14:textId="422A0842" w:rsidR="002B5663" w:rsidRDefault="002B5663" w:rsidP="002B5663">
      <w:pPr>
        <w:pStyle w:val="Heading2"/>
        <w:spacing w:before="0" w:beforeAutospacing="0" w:after="240" w:afterAutospacing="0"/>
        <w:rPr>
          <w:rFonts w:ascii="Georgia" w:hAnsi="Georgia"/>
          <w:b w:val="0"/>
          <w:sz w:val="28"/>
          <w:szCs w:val="28"/>
        </w:rPr>
      </w:pPr>
      <w:r>
        <w:rPr>
          <w:rFonts w:ascii="Georgia" w:hAnsi="Georgia"/>
          <w:b w:val="0"/>
          <w:sz w:val="28"/>
          <w:szCs w:val="28"/>
        </w:rPr>
        <w:lastRenderedPageBreak/>
        <w:t xml:space="preserve">The next meeting will be May 3, 2022 and we will continue with the Zoom format.  Link will be shared in the agenda </w:t>
      </w:r>
      <w:r w:rsidR="00CC7B0E">
        <w:rPr>
          <w:rFonts w:ascii="Georgia" w:hAnsi="Georgia"/>
          <w:b w:val="0"/>
          <w:sz w:val="28"/>
          <w:szCs w:val="28"/>
        </w:rPr>
        <w:t xml:space="preserve">which is </w:t>
      </w:r>
      <w:r>
        <w:rPr>
          <w:rFonts w:ascii="Georgia" w:hAnsi="Georgia"/>
          <w:b w:val="0"/>
          <w:sz w:val="28"/>
          <w:szCs w:val="28"/>
        </w:rPr>
        <w:t>forthcoming.</w:t>
      </w:r>
    </w:p>
    <w:p w14:paraId="47C1EC26" w14:textId="00B7457E" w:rsidR="0047395C" w:rsidRPr="002B5663" w:rsidRDefault="0047395C" w:rsidP="002B5663">
      <w:pPr>
        <w:pStyle w:val="Heading2"/>
        <w:spacing w:before="0" w:beforeAutospacing="0" w:after="240" w:afterAutospacing="0"/>
        <w:rPr>
          <w:rFonts w:ascii="Georgia" w:hAnsi="Georgia"/>
          <w:b w:val="0"/>
          <w:sz w:val="28"/>
          <w:szCs w:val="28"/>
        </w:rPr>
      </w:pPr>
      <w:r w:rsidRPr="002B5663">
        <w:rPr>
          <w:rFonts w:ascii="Georgia" w:hAnsi="Georgia"/>
          <w:b w:val="0"/>
          <w:sz w:val="28"/>
          <w:szCs w:val="28"/>
        </w:rPr>
        <w:t>Respectfully,</w:t>
      </w:r>
    </w:p>
    <w:p w14:paraId="758D4851" w14:textId="77777777" w:rsidR="0047395C" w:rsidRDefault="0047395C" w:rsidP="0047395C">
      <w:pPr>
        <w:ind w:left="720" w:hanging="720"/>
      </w:pPr>
      <w:r>
        <w:rPr>
          <w:noProof/>
        </w:rPr>
        <w:drawing>
          <wp:inline distT="0" distB="0" distL="0" distR="0" wp14:anchorId="598D2BC4" wp14:editId="17D4DEDD">
            <wp:extent cx="1699548" cy="5238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stretch>
                      <a:fillRect/>
                    </a:stretch>
                  </pic:blipFill>
                  <pic:spPr>
                    <a:xfrm>
                      <a:off x="0" y="0"/>
                      <a:ext cx="1739596" cy="536219"/>
                    </a:xfrm>
                    <a:prstGeom prst="rect">
                      <a:avLst/>
                    </a:prstGeom>
                  </pic:spPr>
                </pic:pic>
              </a:graphicData>
            </a:graphic>
          </wp:inline>
        </w:drawing>
      </w:r>
    </w:p>
    <w:p w14:paraId="481C3573" w14:textId="77777777" w:rsidR="0047395C" w:rsidRDefault="0047395C" w:rsidP="0047395C">
      <w:pPr>
        <w:tabs>
          <w:tab w:val="left" w:pos="1800"/>
        </w:tabs>
        <w:ind w:left="720"/>
        <w:rPr>
          <w:color w:val="000000"/>
        </w:rPr>
      </w:pPr>
    </w:p>
    <w:p w14:paraId="7D3B5783" w14:textId="77777777" w:rsidR="0047395C" w:rsidRPr="00EA2FFB" w:rsidRDefault="0047395C" w:rsidP="0047395C">
      <w:pPr>
        <w:ind w:left="720" w:hanging="720"/>
        <w:rPr>
          <w:rFonts w:ascii="Georgia" w:hAnsi="Georgia"/>
          <w:color w:val="000000"/>
        </w:rPr>
      </w:pPr>
      <w:r w:rsidRPr="00EA2FFB">
        <w:rPr>
          <w:rFonts w:ascii="Georgia" w:hAnsi="Georgia"/>
          <w:color w:val="000000"/>
        </w:rPr>
        <w:t>Annette Parks</w:t>
      </w:r>
    </w:p>
    <w:p w14:paraId="2F49368D" w14:textId="10EC941A" w:rsidR="00930812" w:rsidRPr="004C5CBA" w:rsidRDefault="0047395C" w:rsidP="004C5CBA">
      <w:pPr>
        <w:ind w:left="720" w:hanging="720"/>
        <w:rPr>
          <w:rFonts w:ascii="Georgia" w:hAnsi="Georgia"/>
          <w:color w:val="000000"/>
        </w:rPr>
      </w:pPr>
      <w:r w:rsidRPr="00EA2FFB">
        <w:rPr>
          <w:rFonts w:ascii="Georgia" w:hAnsi="Georgia"/>
          <w:color w:val="000000"/>
        </w:rPr>
        <w:t>Graduate Council Secretary</w:t>
      </w:r>
      <w:bookmarkStart w:id="3" w:name="_GoBack"/>
      <w:bookmarkEnd w:id="3"/>
    </w:p>
    <w:sectPr w:rsidR="00930812" w:rsidRPr="004C5CBA" w:rsidSect="00A62B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0348" w14:textId="77777777" w:rsidR="005C63E6" w:rsidRDefault="005C63E6" w:rsidP="005C63E6">
      <w:r>
        <w:separator/>
      </w:r>
    </w:p>
  </w:endnote>
  <w:endnote w:type="continuationSeparator" w:id="0">
    <w:p w14:paraId="7873685E" w14:textId="77777777" w:rsidR="005C63E6" w:rsidRDefault="005C63E6" w:rsidP="005C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F1C8" w14:textId="6D9872BF" w:rsidR="005C63E6" w:rsidRDefault="005C63E6">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5C63E6" w:rsidRPr="002F6FF5" w14:paraId="37C6322A" w14:textId="77777777" w:rsidTr="00E45731">
      <w:tc>
        <w:tcPr>
          <w:tcW w:w="500" w:type="pct"/>
          <w:tcBorders>
            <w:top w:val="single" w:sz="4" w:space="0" w:color="943634"/>
          </w:tcBorders>
          <w:shd w:val="clear" w:color="auto" w:fill="943634"/>
        </w:tcPr>
        <w:p w14:paraId="5B0C5BAC" w14:textId="77777777" w:rsidR="005C63E6" w:rsidRPr="002F6FF5" w:rsidRDefault="005C63E6" w:rsidP="005C63E6">
          <w:pPr>
            <w:pStyle w:val="Footer"/>
            <w:jc w:val="right"/>
            <w:rPr>
              <w:b/>
              <w:color w:val="FFFFFF"/>
            </w:rPr>
          </w:pPr>
          <w:r w:rsidRPr="005C63E6">
            <w:rPr>
              <w:color w:val="FFFFFF" w:themeColor="background1"/>
            </w:rPr>
            <w:fldChar w:fldCharType="begin"/>
          </w:r>
          <w:r w:rsidRPr="005C63E6">
            <w:rPr>
              <w:color w:val="FFFFFF" w:themeColor="background1"/>
            </w:rPr>
            <w:instrText xml:space="preserve"> PAGE   \* MERGEFORMAT </w:instrText>
          </w:r>
          <w:r w:rsidRPr="005C63E6">
            <w:rPr>
              <w:color w:val="FFFFFF" w:themeColor="background1"/>
            </w:rPr>
            <w:fldChar w:fldCharType="separate"/>
          </w:r>
          <w:r w:rsidRPr="005C63E6">
            <w:rPr>
              <w:color w:val="FFFFFF" w:themeColor="background1"/>
            </w:rPr>
            <w:t>1</w:t>
          </w:r>
          <w:r w:rsidRPr="005C63E6">
            <w:rPr>
              <w:noProof/>
              <w:color w:val="FFFFFF" w:themeColor="background1"/>
            </w:rPr>
            <w:fldChar w:fldCharType="end"/>
          </w:r>
        </w:p>
      </w:tc>
      <w:tc>
        <w:tcPr>
          <w:tcW w:w="4500" w:type="pct"/>
          <w:tcBorders>
            <w:top w:val="single" w:sz="4" w:space="0" w:color="auto"/>
          </w:tcBorders>
        </w:tcPr>
        <w:p w14:paraId="0425C368" w14:textId="50B49EFD" w:rsidR="005C63E6" w:rsidRPr="002F6FF5" w:rsidRDefault="00F34001" w:rsidP="005C63E6">
          <w:pPr>
            <w:pStyle w:val="Footer"/>
            <w:jc w:val="center"/>
          </w:pPr>
          <w:r>
            <w:t>April 5,</w:t>
          </w:r>
          <w:r w:rsidR="005C63E6">
            <w:t xml:space="preserve"> 2022,</w:t>
          </w:r>
          <w:r w:rsidR="005C63E6" w:rsidRPr="002F6FF5">
            <w:t xml:space="preserve"> Graduate Council Meeting Minutes</w:t>
          </w:r>
          <w:r w:rsidR="005C63E6">
            <w:t xml:space="preserve"> </w:t>
          </w:r>
          <w:r w:rsidR="005C63E6" w:rsidRPr="002F6FF5">
            <w:t>| UNC Charlotte</w:t>
          </w:r>
        </w:p>
      </w:tc>
    </w:tr>
  </w:tbl>
  <w:p w14:paraId="497F56BD" w14:textId="77777777" w:rsidR="005C63E6" w:rsidRDefault="005C63E6" w:rsidP="005C63E6">
    <w:pPr>
      <w:pStyle w:val="Footer"/>
    </w:pPr>
  </w:p>
  <w:p w14:paraId="179F511E" w14:textId="3A411391" w:rsidR="005C63E6" w:rsidRDefault="005C63E6">
    <w:pPr>
      <w:pStyle w:val="Footer"/>
    </w:pPr>
  </w:p>
  <w:p w14:paraId="16C373D8" w14:textId="77777777" w:rsidR="005C63E6" w:rsidRDefault="005C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E40A" w14:textId="77777777" w:rsidR="005C63E6" w:rsidRDefault="005C63E6" w:rsidP="005C63E6">
      <w:r>
        <w:separator/>
      </w:r>
    </w:p>
  </w:footnote>
  <w:footnote w:type="continuationSeparator" w:id="0">
    <w:p w14:paraId="00593301" w14:textId="77777777" w:rsidR="005C63E6" w:rsidRDefault="005C63E6" w:rsidP="005C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2569"/>
    <w:multiLevelType w:val="hybridMultilevel"/>
    <w:tmpl w:val="AEDEE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46CB7"/>
    <w:multiLevelType w:val="hybridMultilevel"/>
    <w:tmpl w:val="FCE8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C3BEE"/>
    <w:multiLevelType w:val="hybridMultilevel"/>
    <w:tmpl w:val="7D5EFF38"/>
    <w:lvl w:ilvl="0" w:tplc="79FE96E6">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7C36"/>
    <w:multiLevelType w:val="hybridMultilevel"/>
    <w:tmpl w:val="8A6CF4A0"/>
    <w:lvl w:ilvl="0" w:tplc="ECC01AA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FD7686"/>
    <w:multiLevelType w:val="hybridMultilevel"/>
    <w:tmpl w:val="92ECD31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1C25141"/>
    <w:multiLevelType w:val="hybridMultilevel"/>
    <w:tmpl w:val="E9D06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B26D00"/>
    <w:multiLevelType w:val="hybridMultilevel"/>
    <w:tmpl w:val="D9204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1C6FB6"/>
    <w:multiLevelType w:val="hybridMultilevel"/>
    <w:tmpl w:val="E07CAD6E"/>
    <w:lvl w:ilvl="0" w:tplc="79FE96E6">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06F02"/>
    <w:multiLevelType w:val="hybridMultilevel"/>
    <w:tmpl w:val="3C5E2F9E"/>
    <w:lvl w:ilvl="0" w:tplc="79DA28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C0235B"/>
    <w:multiLevelType w:val="hybridMultilevel"/>
    <w:tmpl w:val="D6ECB32E"/>
    <w:lvl w:ilvl="0" w:tplc="CD50F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C54EC"/>
    <w:multiLevelType w:val="hybridMultilevel"/>
    <w:tmpl w:val="2C725788"/>
    <w:lvl w:ilvl="0" w:tplc="1E38AD0C">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1A203C"/>
    <w:multiLevelType w:val="hybridMultilevel"/>
    <w:tmpl w:val="2938B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6A7735"/>
    <w:multiLevelType w:val="hybridMultilevel"/>
    <w:tmpl w:val="1242BEE2"/>
    <w:lvl w:ilvl="0" w:tplc="79FE96E6">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BA1FFC"/>
    <w:multiLevelType w:val="hybridMultilevel"/>
    <w:tmpl w:val="26920280"/>
    <w:lvl w:ilvl="0" w:tplc="FF24AE5A">
      <w:start w:val="1"/>
      <w:numFmt w:val="upp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2B09E4"/>
    <w:multiLevelType w:val="hybridMultilevel"/>
    <w:tmpl w:val="A560F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5C3C9D"/>
    <w:multiLevelType w:val="hybridMultilevel"/>
    <w:tmpl w:val="22A68BFA"/>
    <w:lvl w:ilvl="0" w:tplc="79FE96E6">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664C9"/>
    <w:multiLevelType w:val="hybridMultilevel"/>
    <w:tmpl w:val="90907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0E00A7"/>
    <w:multiLevelType w:val="hybridMultilevel"/>
    <w:tmpl w:val="6F0691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5044E"/>
    <w:multiLevelType w:val="hybridMultilevel"/>
    <w:tmpl w:val="B80C29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B792A4E"/>
    <w:multiLevelType w:val="hybridMultilevel"/>
    <w:tmpl w:val="B77A67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7"/>
  </w:num>
  <w:num w:numId="2">
    <w:abstractNumId w:val="10"/>
  </w:num>
  <w:num w:numId="3">
    <w:abstractNumId w:val="3"/>
  </w:num>
  <w:num w:numId="4">
    <w:abstractNumId w:val="9"/>
  </w:num>
  <w:num w:numId="5">
    <w:abstractNumId w:val="0"/>
  </w:num>
  <w:num w:numId="6">
    <w:abstractNumId w:val="5"/>
  </w:num>
  <w:num w:numId="7">
    <w:abstractNumId w:val="12"/>
  </w:num>
  <w:num w:numId="8">
    <w:abstractNumId w:val="15"/>
  </w:num>
  <w:num w:numId="9">
    <w:abstractNumId w:val="7"/>
  </w:num>
  <w:num w:numId="10">
    <w:abstractNumId w:val="2"/>
  </w:num>
  <w:num w:numId="11">
    <w:abstractNumId w:val="11"/>
  </w:num>
  <w:num w:numId="12">
    <w:abstractNumId w:val="14"/>
  </w:num>
  <w:num w:numId="13">
    <w:abstractNumId w:val="16"/>
  </w:num>
  <w:num w:numId="14">
    <w:abstractNumId w:val="8"/>
  </w:num>
  <w:num w:numId="15">
    <w:abstractNumId w:val="13"/>
  </w:num>
  <w:num w:numId="16">
    <w:abstractNumId w:val="6"/>
  </w:num>
  <w:num w:numId="17">
    <w:abstractNumId w:val="19"/>
  </w:num>
  <w:num w:numId="18">
    <w:abstractNumId w:val="18"/>
  </w:num>
  <w:num w:numId="19">
    <w:abstractNumId w:val="1"/>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MjAwNTAxtzQ0MjRV0lEKTi0uzszPAykwrQUASlUlkywAAAA="/>
  </w:docVars>
  <w:rsids>
    <w:rsidRoot w:val="00197ECF"/>
    <w:rsid w:val="00004F95"/>
    <w:rsid w:val="00006F68"/>
    <w:rsid w:val="000137FE"/>
    <w:rsid w:val="0001789D"/>
    <w:rsid w:val="00037ACD"/>
    <w:rsid w:val="00045F31"/>
    <w:rsid w:val="000513CF"/>
    <w:rsid w:val="00051C5A"/>
    <w:rsid w:val="00057F59"/>
    <w:rsid w:val="00061621"/>
    <w:rsid w:val="000A2AA3"/>
    <w:rsid w:val="000A4A12"/>
    <w:rsid w:val="000C6ADB"/>
    <w:rsid w:val="000D7C0F"/>
    <w:rsid w:val="000E5866"/>
    <w:rsid w:val="000E6673"/>
    <w:rsid w:val="000F0678"/>
    <w:rsid w:val="000F7BBD"/>
    <w:rsid w:val="0010284F"/>
    <w:rsid w:val="001035F4"/>
    <w:rsid w:val="0010425D"/>
    <w:rsid w:val="001119BB"/>
    <w:rsid w:val="00122AD0"/>
    <w:rsid w:val="0013722C"/>
    <w:rsid w:val="00137C09"/>
    <w:rsid w:val="00140B73"/>
    <w:rsid w:val="001432A5"/>
    <w:rsid w:val="001432C1"/>
    <w:rsid w:val="001439A3"/>
    <w:rsid w:val="00146BE3"/>
    <w:rsid w:val="00147460"/>
    <w:rsid w:val="00147D57"/>
    <w:rsid w:val="0015398B"/>
    <w:rsid w:val="001542A5"/>
    <w:rsid w:val="00154CEB"/>
    <w:rsid w:val="00162744"/>
    <w:rsid w:val="0016343D"/>
    <w:rsid w:val="00170A01"/>
    <w:rsid w:val="00183911"/>
    <w:rsid w:val="00191615"/>
    <w:rsid w:val="00195209"/>
    <w:rsid w:val="00197ECF"/>
    <w:rsid w:val="001A2A99"/>
    <w:rsid w:val="001C0C64"/>
    <w:rsid w:val="001E0635"/>
    <w:rsid w:val="001E13D7"/>
    <w:rsid w:val="002012D7"/>
    <w:rsid w:val="00201ABB"/>
    <w:rsid w:val="00207DEC"/>
    <w:rsid w:val="00210E74"/>
    <w:rsid w:val="002218BA"/>
    <w:rsid w:val="00243AAE"/>
    <w:rsid w:val="00245F60"/>
    <w:rsid w:val="00247498"/>
    <w:rsid w:val="002503FA"/>
    <w:rsid w:val="00255FA3"/>
    <w:rsid w:val="002613E8"/>
    <w:rsid w:val="00265BDF"/>
    <w:rsid w:val="00273D1F"/>
    <w:rsid w:val="00274205"/>
    <w:rsid w:val="00282326"/>
    <w:rsid w:val="00296E7E"/>
    <w:rsid w:val="002B5663"/>
    <w:rsid w:val="002C01FC"/>
    <w:rsid w:val="002C2C48"/>
    <w:rsid w:val="002C3029"/>
    <w:rsid w:val="002D658A"/>
    <w:rsid w:val="002D7F73"/>
    <w:rsid w:val="002E1426"/>
    <w:rsid w:val="002E1984"/>
    <w:rsid w:val="002E5B1F"/>
    <w:rsid w:val="00300B11"/>
    <w:rsid w:val="00304951"/>
    <w:rsid w:val="00321890"/>
    <w:rsid w:val="00323C57"/>
    <w:rsid w:val="0032582F"/>
    <w:rsid w:val="00326980"/>
    <w:rsid w:val="00330D57"/>
    <w:rsid w:val="00336881"/>
    <w:rsid w:val="0035711D"/>
    <w:rsid w:val="00360D7D"/>
    <w:rsid w:val="00370B2E"/>
    <w:rsid w:val="00377C89"/>
    <w:rsid w:val="00394AC9"/>
    <w:rsid w:val="00395969"/>
    <w:rsid w:val="00396DBE"/>
    <w:rsid w:val="003B5203"/>
    <w:rsid w:val="003D4994"/>
    <w:rsid w:val="003D5328"/>
    <w:rsid w:val="003D6738"/>
    <w:rsid w:val="003F02D6"/>
    <w:rsid w:val="003F1C1A"/>
    <w:rsid w:val="003F6966"/>
    <w:rsid w:val="003F6B8F"/>
    <w:rsid w:val="004164F2"/>
    <w:rsid w:val="00421BEF"/>
    <w:rsid w:val="0042201B"/>
    <w:rsid w:val="00434195"/>
    <w:rsid w:val="00445C8E"/>
    <w:rsid w:val="00447472"/>
    <w:rsid w:val="00450B10"/>
    <w:rsid w:val="00453FA3"/>
    <w:rsid w:val="004601B8"/>
    <w:rsid w:val="00461DFE"/>
    <w:rsid w:val="0046236B"/>
    <w:rsid w:val="004664D5"/>
    <w:rsid w:val="00470D88"/>
    <w:rsid w:val="00471DB2"/>
    <w:rsid w:val="0047395C"/>
    <w:rsid w:val="0047479D"/>
    <w:rsid w:val="00475E57"/>
    <w:rsid w:val="0049371C"/>
    <w:rsid w:val="0049666E"/>
    <w:rsid w:val="004B0F84"/>
    <w:rsid w:val="004B597A"/>
    <w:rsid w:val="004B64CB"/>
    <w:rsid w:val="004C0AEA"/>
    <w:rsid w:val="004C18C9"/>
    <w:rsid w:val="004C450B"/>
    <w:rsid w:val="004C5CBA"/>
    <w:rsid w:val="004C639D"/>
    <w:rsid w:val="004D300D"/>
    <w:rsid w:val="004D6A58"/>
    <w:rsid w:val="004D7B6D"/>
    <w:rsid w:val="004E5BB2"/>
    <w:rsid w:val="004E72DE"/>
    <w:rsid w:val="004E7676"/>
    <w:rsid w:val="004E7EBC"/>
    <w:rsid w:val="00514919"/>
    <w:rsid w:val="005150C0"/>
    <w:rsid w:val="00520F60"/>
    <w:rsid w:val="00530E6B"/>
    <w:rsid w:val="005513D7"/>
    <w:rsid w:val="00553E2F"/>
    <w:rsid w:val="00556C8F"/>
    <w:rsid w:val="00566A4C"/>
    <w:rsid w:val="00566C40"/>
    <w:rsid w:val="00570CB2"/>
    <w:rsid w:val="0057287F"/>
    <w:rsid w:val="00574076"/>
    <w:rsid w:val="0058339E"/>
    <w:rsid w:val="005878EB"/>
    <w:rsid w:val="00592377"/>
    <w:rsid w:val="00593287"/>
    <w:rsid w:val="005A7AF6"/>
    <w:rsid w:val="005C1F00"/>
    <w:rsid w:val="005C24D7"/>
    <w:rsid w:val="005C63E6"/>
    <w:rsid w:val="005C6C25"/>
    <w:rsid w:val="005D1541"/>
    <w:rsid w:val="005D6377"/>
    <w:rsid w:val="005D7A1F"/>
    <w:rsid w:val="005F0C88"/>
    <w:rsid w:val="00602223"/>
    <w:rsid w:val="00602257"/>
    <w:rsid w:val="00602E6B"/>
    <w:rsid w:val="00603F60"/>
    <w:rsid w:val="00606327"/>
    <w:rsid w:val="00607FC5"/>
    <w:rsid w:val="00610C7C"/>
    <w:rsid w:val="0061252E"/>
    <w:rsid w:val="006127E4"/>
    <w:rsid w:val="00615F20"/>
    <w:rsid w:val="006171DB"/>
    <w:rsid w:val="00620537"/>
    <w:rsid w:val="00622064"/>
    <w:rsid w:val="00632D55"/>
    <w:rsid w:val="00635713"/>
    <w:rsid w:val="00651886"/>
    <w:rsid w:val="006571B9"/>
    <w:rsid w:val="00657C62"/>
    <w:rsid w:val="00665D20"/>
    <w:rsid w:val="00682171"/>
    <w:rsid w:val="00682854"/>
    <w:rsid w:val="0068433A"/>
    <w:rsid w:val="00695F04"/>
    <w:rsid w:val="006965B2"/>
    <w:rsid w:val="006975D1"/>
    <w:rsid w:val="006B07F3"/>
    <w:rsid w:val="006B526E"/>
    <w:rsid w:val="006C694A"/>
    <w:rsid w:val="006D6C4A"/>
    <w:rsid w:val="006F2684"/>
    <w:rsid w:val="007213C9"/>
    <w:rsid w:val="007309BF"/>
    <w:rsid w:val="00734A8D"/>
    <w:rsid w:val="007737EE"/>
    <w:rsid w:val="00777F48"/>
    <w:rsid w:val="00782AFA"/>
    <w:rsid w:val="00793469"/>
    <w:rsid w:val="007A0E0A"/>
    <w:rsid w:val="007A6D79"/>
    <w:rsid w:val="007B72B0"/>
    <w:rsid w:val="007C200C"/>
    <w:rsid w:val="007D3695"/>
    <w:rsid w:val="007D5BAF"/>
    <w:rsid w:val="007E0FE4"/>
    <w:rsid w:val="007E4623"/>
    <w:rsid w:val="00800E20"/>
    <w:rsid w:val="00801B9D"/>
    <w:rsid w:val="0080770E"/>
    <w:rsid w:val="00811DDE"/>
    <w:rsid w:val="0083593B"/>
    <w:rsid w:val="0083765B"/>
    <w:rsid w:val="008423AB"/>
    <w:rsid w:val="00845C47"/>
    <w:rsid w:val="00847523"/>
    <w:rsid w:val="00856C57"/>
    <w:rsid w:val="00874891"/>
    <w:rsid w:val="00883445"/>
    <w:rsid w:val="00885F82"/>
    <w:rsid w:val="00887195"/>
    <w:rsid w:val="008A0F24"/>
    <w:rsid w:val="008A7548"/>
    <w:rsid w:val="008A7C7B"/>
    <w:rsid w:val="008B0C9F"/>
    <w:rsid w:val="008C3DFB"/>
    <w:rsid w:val="008C7BB9"/>
    <w:rsid w:val="008D3546"/>
    <w:rsid w:val="008F032F"/>
    <w:rsid w:val="008F224C"/>
    <w:rsid w:val="009037B4"/>
    <w:rsid w:val="009160C8"/>
    <w:rsid w:val="00930812"/>
    <w:rsid w:val="0094026D"/>
    <w:rsid w:val="00940868"/>
    <w:rsid w:val="00946AE9"/>
    <w:rsid w:val="00964EB5"/>
    <w:rsid w:val="009840B8"/>
    <w:rsid w:val="00991773"/>
    <w:rsid w:val="00991B31"/>
    <w:rsid w:val="00993F56"/>
    <w:rsid w:val="00994D57"/>
    <w:rsid w:val="009970A3"/>
    <w:rsid w:val="009A7CA8"/>
    <w:rsid w:val="009B1F5E"/>
    <w:rsid w:val="009D0860"/>
    <w:rsid w:val="009F4004"/>
    <w:rsid w:val="009F54D5"/>
    <w:rsid w:val="009F60BB"/>
    <w:rsid w:val="00A055AE"/>
    <w:rsid w:val="00A10654"/>
    <w:rsid w:val="00A13FEC"/>
    <w:rsid w:val="00A201E0"/>
    <w:rsid w:val="00A20E31"/>
    <w:rsid w:val="00A25C98"/>
    <w:rsid w:val="00A2685D"/>
    <w:rsid w:val="00A37A30"/>
    <w:rsid w:val="00A62B9A"/>
    <w:rsid w:val="00A63B34"/>
    <w:rsid w:val="00A767EF"/>
    <w:rsid w:val="00A9333A"/>
    <w:rsid w:val="00A94FDE"/>
    <w:rsid w:val="00AA150E"/>
    <w:rsid w:val="00AB3989"/>
    <w:rsid w:val="00AC3351"/>
    <w:rsid w:val="00AC6492"/>
    <w:rsid w:val="00AC6DFF"/>
    <w:rsid w:val="00AE2D34"/>
    <w:rsid w:val="00AF5B4E"/>
    <w:rsid w:val="00AF70D9"/>
    <w:rsid w:val="00B074D8"/>
    <w:rsid w:val="00B138D8"/>
    <w:rsid w:val="00B229E5"/>
    <w:rsid w:val="00B30F55"/>
    <w:rsid w:val="00B3724C"/>
    <w:rsid w:val="00B420B1"/>
    <w:rsid w:val="00B570AD"/>
    <w:rsid w:val="00B718EC"/>
    <w:rsid w:val="00B93E1C"/>
    <w:rsid w:val="00B9450F"/>
    <w:rsid w:val="00BA3B8D"/>
    <w:rsid w:val="00BA4972"/>
    <w:rsid w:val="00BB5C9E"/>
    <w:rsid w:val="00BB7B15"/>
    <w:rsid w:val="00BC329C"/>
    <w:rsid w:val="00BC61B1"/>
    <w:rsid w:val="00BD0427"/>
    <w:rsid w:val="00BD14B9"/>
    <w:rsid w:val="00BF1D6F"/>
    <w:rsid w:val="00BF3D3C"/>
    <w:rsid w:val="00C00647"/>
    <w:rsid w:val="00C030F1"/>
    <w:rsid w:val="00C03FCD"/>
    <w:rsid w:val="00C07851"/>
    <w:rsid w:val="00C128B3"/>
    <w:rsid w:val="00C151A7"/>
    <w:rsid w:val="00C20F16"/>
    <w:rsid w:val="00C217CB"/>
    <w:rsid w:val="00C31F61"/>
    <w:rsid w:val="00C37C89"/>
    <w:rsid w:val="00C41C2F"/>
    <w:rsid w:val="00C55AFA"/>
    <w:rsid w:val="00C55C03"/>
    <w:rsid w:val="00C563C5"/>
    <w:rsid w:val="00C67F52"/>
    <w:rsid w:val="00C840FE"/>
    <w:rsid w:val="00C84A4A"/>
    <w:rsid w:val="00C92EC8"/>
    <w:rsid w:val="00CA3E39"/>
    <w:rsid w:val="00CA44D4"/>
    <w:rsid w:val="00CC1F6A"/>
    <w:rsid w:val="00CC5374"/>
    <w:rsid w:val="00CC6A73"/>
    <w:rsid w:val="00CC7B0E"/>
    <w:rsid w:val="00CE08A3"/>
    <w:rsid w:val="00CE0AAF"/>
    <w:rsid w:val="00CE1094"/>
    <w:rsid w:val="00CE537A"/>
    <w:rsid w:val="00CF1CC9"/>
    <w:rsid w:val="00D0200A"/>
    <w:rsid w:val="00D07FC5"/>
    <w:rsid w:val="00D10A93"/>
    <w:rsid w:val="00D16A10"/>
    <w:rsid w:val="00D16BDA"/>
    <w:rsid w:val="00D25A78"/>
    <w:rsid w:val="00D32B6C"/>
    <w:rsid w:val="00D42E7F"/>
    <w:rsid w:val="00D47442"/>
    <w:rsid w:val="00D54263"/>
    <w:rsid w:val="00D8724B"/>
    <w:rsid w:val="00D87D0A"/>
    <w:rsid w:val="00D906B6"/>
    <w:rsid w:val="00D92587"/>
    <w:rsid w:val="00DA663E"/>
    <w:rsid w:val="00DB50E7"/>
    <w:rsid w:val="00DC1511"/>
    <w:rsid w:val="00DC7207"/>
    <w:rsid w:val="00DD184D"/>
    <w:rsid w:val="00DE1A49"/>
    <w:rsid w:val="00DE51A0"/>
    <w:rsid w:val="00DF1A09"/>
    <w:rsid w:val="00DF308A"/>
    <w:rsid w:val="00E02145"/>
    <w:rsid w:val="00E05A77"/>
    <w:rsid w:val="00E26427"/>
    <w:rsid w:val="00E35B05"/>
    <w:rsid w:val="00E5359E"/>
    <w:rsid w:val="00E67253"/>
    <w:rsid w:val="00E73228"/>
    <w:rsid w:val="00E7325F"/>
    <w:rsid w:val="00E77EC4"/>
    <w:rsid w:val="00E8607E"/>
    <w:rsid w:val="00E950FC"/>
    <w:rsid w:val="00E968A2"/>
    <w:rsid w:val="00E969F7"/>
    <w:rsid w:val="00EA035C"/>
    <w:rsid w:val="00EA0D70"/>
    <w:rsid w:val="00EA3D6D"/>
    <w:rsid w:val="00EB1D69"/>
    <w:rsid w:val="00EB257C"/>
    <w:rsid w:val="00EC5CCC"/>
    <w:rsid w:val="00ED0512"/>
    <w:rsid w:val="00ED0C69"/>
    <w:rsid w:val="00ED2C4C"/>
    <w:rsid w:val="00ED3B36"/>
    <w:rsid w:val="00EE4DAF"/>
    <w:rsid w:val="00EF2B05"/>
    <w:rsid w:val="00EF3F50"/>
    <w:rsid w:val="00EF777C"/>
    <w:rsid w:val="00F01740"/>
    <w:rsid w:val="00F06383"/>
    <w:rsid w:val="00F0648E"/>
    <w:rsid w:val="00F16623"/>
    <w:rsid w:val="00F21A21"/>
    <w:rsid w:val="00F25B11"/>
    <w:rsid w:val="00F26F77"/>
    <w:rsid w:val="00F34001"/>
    <w:rsid w:val="00F35DE4"/>
    <w:rsid w:val="00F369CD"/>
    <w:rsid w:val="00F36E48"/>
    <w:rsid w:val="00F46F42"/>
    <w:rsid w:val="00F522B2"/>
    <w:rsid w:val="00F55690"/>
    <w:rsid w:val="00F652D2"/>
    <w:rsid w:val="00F8769F"/>
    <w:rsid w:val="00F877A1"/>
    <w:rsid w:val="00F9186E"/>
    <w:rsid w:val="00FC1ED3"/>
    <w:rsid w:val="00FC6A2E"/>
    <w:rsid w:val="00FC7189"/>
    <w:rsid w:val="00FD0826"/>
    <w:rsid w:val="00FD0934"/>
    <w:rsid w:val="00FD3122"/>
    <w:rsid w:val="00FE09D7"/>
    <w:rsid w:val="00FE10F4"/>
    <w:rsid w:val="00FE4906"/>
    <w:rsid w:val="00FE7F46"/>
    <w:rsid w:val="00FF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47102"/>
  <w15:docId w15:val="{CD421253-24B0-4792-A1F4-7DBC760A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86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before="100" w:beforeAutospacing="1" w:after="100" w:afterAutospacing="1"/>
    </w:p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paragraph" w:customStyle="1" w:styleId="aui-header-inner">
    <w:name w:val="aui-header-inner"/>
    <w:basedOn w:val="Normal"/>
    <w:pPr>
      <w:spacing w:before="100" w:beforeAutospacing="1" w:after="100" w:afterAutospacing="1"/>
    </w:pPr>
    <w:rPr>
      <w:vanish/>
    </w:rPr>
  </w:style>
  <w:style w:type="paragraph" w:customStyle="1" w:styleId="sidebar">
    <w:name w:val="sidebar"/>
    <w:basedOn w:val="Normal"/>
    <w:pPr>
      <w:spacing w:before="100" w:beforeAutospacing="1" w:after="100" w:afterAutospacing="1"/>
    </w:pPr>
    <w:rPr>
      <w:vanish/>
    </w:rPr>
  </w:style>
  <w:style w:type="paragraph" w:customStyle="1" w:styleId="ia-fixed-sidebar">
    <w:name w:val="ia-fixed-sidebar"/>
    <w:basedOn w:val="Normal"/>
    <w:pPr>
      <w:spacing w:before="100" w:beforeAutospacing="1" w:after="100" w:afterAutospacing="1"/>
    </w:pPr>
    <w:rPr>
      <w:vanish/>
    </w:rPr>
  </w:style>
  <w:style w:type="paragraph" w:customStyle="1" w:styleId="page-actions">
    <w:name w:val="page-actions"/>
    <w:basedOn w:val="Normal"/>
    <w:pPr>
      <w:spacing w:before="100" w:beforeAutospacing="1" w:after="100" w:afterAutospacing="1"/>
    </w:pPr>
    <w:rPr>
      <w:vanish/>
    </w:rPr>
  </w:style>
  <w:style w:type="paragraph" w:customStyle="1" w:styleId="navmenu">
    <w:name w:val="navmenu"/>
    <w:basedOn w:val="Normal"/>
    <w:pPr>
      <w:spacing w:before="100" w:beforeAutospacing="1" w:after="100" w:afterAutospacing="1"/>
    </w:pPr>
    <w:rPr>
      <w:vanish/>
    </w:rPr>
  </w:style>
  <w:style w:type="paragraph" w:customStyle="1" w:styleId="ajs-menu-bar">
    <w:name w:val="ajs-menu-bar"/>
    <w:basedOn w:val="Normal"/>
    <w:pPr>
      <w:spacing w:before="100" w:beforeAutospacing="1" w:after="100" w:afterAutospacing="1"/>
    </w:pPr>
    <w:rPr>
      <w:vanish/>
    </w:rPr>
  </w:style>
  <w:style w:type="paragraph" w:customStyle="1" w:styleId="noprint">
    <w:name w:val="noprint"/>
    <w:basedOn w:val="Normal"/>
    <w:pPr>
      <w:spacing w:before="100" w:beforeAutospacing="1" w:after="100" w:afterAutospacing="1"/>
    </w:pPr>
    <w:rPr>
      <w:vanish/>
    </w:rPr>
  </w:style>
  <w:style w:type="paragraph" w:customStyle="1" w:styleId="inline-control-link">
    <w:name w:val="inline-control-link"/>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4E7EBC"/>
    <w:pPr>
      <w:ind w:left="720"/>
      <w:contextualSpacing/>
    </w:pPr>
  </w:style>
  <w:style w:type="paragraph" w:styleId="BalloonText">
    <w:name w:val="Balloon Text"/>
    <w:basedOn w:val="Normal"/>
    <w:link w:val="BalloonTextChar"/>
    <w:uiPriority w:val="99"/>
    <w:semiHidden/>
    <w:unhideWhenUsed/>
    <w:rsid w:val="00E02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45"/>
    <w:rPr>
      <w:rFonts w:ascii="Segoe UI" w:eastAsiaTheme="minorEastAsia" w:hAnsi="Segoe UI" w:cs="Segoe UI"/>
      <w:sz w:val="18"/>
      <w:szCs w:val="18"/>
    </w:rPr>
  </w:style>
  <w:style w:type="table" w:styleId="TableGrid">
    <w:name w:val="Table Grid"/>
    <w:basedOn w:val="TableNormal"/>
    <w:uiPriority w:val="39"/>
    <w:rsid w:val="0066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0F1"/>
    <w:rPr>
      <w:color w:val="605E5C"/>
      <w:shd w:val="clear" w:color="auto" w:fill="E1DFDD"/>
    </w:rPr>
  </w:style>
  <w:style w:type="paragraph" w:styleId="Title">
    <w:name w:val="Title"/>
    <w:basedOn w:val="Normal"/>
    <w:next w:val="Normal"/>
    <w:link w:val="TitleChar"/>
    <w:uiPriority w:val="10"/>
    <w:qFormat/>
    <w:rsid w:val="00EB1D69"/>
    <w:pPr>
      <w:pBdr>
        <w:bottom w:val="single" w:sz="8" w:space="4" w:color="4F81BD"/>
      </w:pBdr>
      <w:spacing w:after="300"/>
      <w:contextualSpacing/>
      <w:jc w:val="center"/>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B1D69"/>
    <w:rPr>
      <w:rFonts w:ascii="Cambria" w:hAnsi="Cambria"/>
      <w:color w:val="17365D"/>
      <w:spacing w:val="5"/>
      <w:kern w:val="28"/>
      <w:sz w:val="52"/>
      <w:szCs w:val="52"/>
    </w:rPr>
  </w:style>
  <w:style w:type="paragraph" w:styleId="Header">
    <w:name w:val="header"/>
    <w:basedOn w:val="Normal"/>
    <w:link w:val="HeaderChar"/>
    <w:uiPriority w:val="99"/>
    <w:unhideWhenUsed/>
    <w:rsid w:val="005C63E6"/>
    <w:pPr>
      <w:tabs>
        <w:tab w:val="center" w:pos="4680"/>
        <w:tab w:val="right" w:pos="9360"/>
      </w:tabs>
    </w:pPr>
  </w:style>
  <w:style w:type="character" w:customStyle="1" w:styleId="HeaderChar">
    <w:name w:val="Header Char"/>
    <w:basedOn w:val="DefaultParagraphFont"/>
    <w:link w:val="Header"/>
    <w:uiPriority w:val="99"/>
    <w:rsid w:val="005C63E6"/>
    <w:rPr>
      <w:rFonts w:eastAsiaTheme="minorEastAsia"/>
      <w:sz w:val="24"/>
      <w:szCs w:val="24"/>
    </w:rPr>
  </w:style>
  <w:style w:type="paragraph" w:styleId="Footer">
    <w:name w:val="footer"/>
    <w:basedOn w:val="Normal"/>
    <w:link w:val="FooterChar"/>
    <w:uiPriority w:val="99"/>
    <w:unhideWhenUsed/>
    <w:rsid w:val="005C63E6"/>
    <w:pPr>
      <w:tabs>
        <w:tab w:val="center" w:pos="4680"/>
        <w:tab w:val="right" w:pos="9360"/>
      </w:tabs>
    </w:pPr>
  </w:style>
  <w:style w:type="character" w:customStyle="1" w:styleId="FooterChar">
    <w:name w:val="Footer Char"/>
    <w:basedOn w:val="DefaultParagraphFont"/>
    <w:link w:val="Footer"/>
    <w:uiPriority w:val="99"/>
    <w:rsid w:val="005C63E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59074">
      <w:bodyDiv w:val="1"/>
      <w:marLeft w:val="0"/>
      <w:marRight w:val="0"/>
      <w:marTop w:val="0"/>
      <w:marBottom w:val="0"/>
      <w:divBdr>
        <w:top w:val="none" w:sz="0" w:space="0" w:color="auto"/>
        <w:left w:val="none" w:sz="0" w:space="0" w:color="auto"/>
        <w:bottom w:val="none" w:sz="0" w:space="0" w:color="auto"/>
        <w:right w:val="none" w:sz="0" w:space="0" w:color="auto"/>
      </w:divBdr>
    </w:div>
    <w:div w:id="979112226">
      <w:bodyDiv w:val="1"/>
      <w:marLeft w:val="0"/>
      <w:marRight w:val="0"/>
      <w:marTop w:val="0"/>
      <w:marBottom w:val="0"/>
      <w:divBdr>
        <w:top w:val="none" w:sz="0" w:space="0" w:color="auto"/>
        <w:left w:val="none" w:sz="0" w:space="0" w:color="auto"/>
        <w:bottom w:val="none" w:sz="0" w:space="0" w:color="auto"/>
        <w:right w:val="none" w:sz="0" w:space="0" w:color="auto"/>
      </w:divBdr>
    </w:div>
    <w:div w:id="1454863291">
      <w:bodyDiv w:val="1"/>
      <w:marLeft w:val="0"/>
      <w:marRight w:val="0"/>
      <w:marTop w:val="0"/>
      <w:marBottom w:val="0"/>
      <w:divBdr>
        <w:top w:val="none" w:sz="0" w:space="0" w:color="auto"/>
        <w:left w:val="none" w:sz="0" w:space="0" w:color="auto"/>
        <w:bottom w:val="none" w:sz="0" w:space="0" w:color="auto"/>
        <w:right w:val="none" w:sz="0" w:space="0" w:color="auto"/>
      </w:divBdr>
    </w:div>
    <w:div w:id="1488550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1322</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12-1-2015 Graduate Council Meeting</vt:lpstr>
    </vt:vector>
  </TitlesOfParts>
  <Company>UNC Charlotte</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12-1-2015 Graduate Council Meeting</dc:title>
  <dc:subject/>
  <dc:creator>Skerlak, Christi</dc:creator>
  <cp:keywords/>
  <dc:description/>
  <cp:lastModifiedBy>Annette Parks</cp:lastModifiedBy>
  <cp:revision>20</cp:revision>
  <cp:lastPrinted>2021-11-15T20:33:00Z</cp:lastPrinted>
  <dcterms:created xsi:type="dcterms:W3CDTF">2022-04-11T18:01:00Z</dcterms:created>
  <dcterms:modified xsi:type="dcterms:W3CDTF">2022-04-12T15:45:00Z</dcterms:modified>
</cp:coreProperties>
</file>